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rPr>
          <w:rFonts w:hint="eastAsia"/>
        </w:rPr>
        <w:t xml:space="preserve">          </w:t>
      </w:r>
    </w:p>
    <w:p/>
    <w:p>
      <w:pPr>
        <w:rPr>
          <w:sz w:val="28"/>
          <w:szCs w:val="28"/>
        </w:rPr>
      </w:pPr>
    </w:p>
    <w:p>
      <w:pPr>
        <w:spacing w:before="161" w:beforeLines="50"/>
        <w:jc w:val="center"/>
        <w:rPr>
          <w:rFonts w:hint="eastAsia"/>
          <w:szCs w:val="32"/>
        </w:rPr>
      </w:pPr>
      <w:r>
        <w:drawing>
          <wp:anchor distT="0" distB="0" distL="114300" distR="114300" simplePos="0" relativeHeight="251659264" behindDoc="1" locked="0" layoutInCell="1" allowOverlap="1">
            <wp:simplePos x="0" y="0"/>
            <wp:positionH relativeFrom="column">
              <wp:posOffset>27940</wp:posOffset>
            </wp:positionH>
            <wp:positionV relativeFrom="paragraph">
              <wp:posOffset>586740</wp:posOffset>
            </wp:positionV>
            <wp:extent cx="5431790" cy="2065020"/>
            <wp:effectExtent l="0" t="0" r="16510" b="11430"/>
            <wp:wrapNone/>
            <wp:docPr id="1"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标题-1"/>
                    <pic:cNvPicPr>
                      <a:picLocks noChangeAspect="1"/>
                    </pic:cNvPicPr>
                  </pic:nvPicPr>
                  <pic:blipFill>
                    <a:blip r:embed="rId4"/>
                    <a:srcRect l="1889" r="1335"/>
                    <a:stretch>
                      <a:fillRect/>
                    </a:stretch>
                  </pic:blipFill>
                  <pic:spPr>
                    <a:xfrm>
                      <a:off x="0" y="0"/>
                      <a:ext cx="5431790" cy="2065020"/>
                    </a:xfrm>
                    <a:prstGeom prst="rect">
                      <a:avLst/>
                    </a:prstGeom>
                    <a:noFill/>
                    <a:ln>
                      <a:noFill/>
                    </a:ln>
                  </pic:spPr>
                </pic:pic>
              </a:graphicData>
            </a:graphic>
          </wp:anchor>
        </w:drawing>
      </w:r>
      <w:r>
        <w:rPr>
          <w:rFonts w:hint="eastAsia"/>
          <w:szCs w:val="32"/>
        </w:rPr>
        <w:t xml:space="preserve">     </w:t>
      </w:r>
    </w:p>
    <w:p>
      <w:pPr>
        <w:spacing w:before="161" w:beforeLines="50"/>
        <w:jc w:val="center"/>
        <w:rPr>
          <w:rFonts w:hint="eastAsia"/>
          <w:szCs w:val="32"/>
        </w:rPr>
      </w:pPr>
    </w:p>
    <w:p>
      <w:pPr>
        <w:spacing w:before="161" w:beforeLines="50"/>
        <w:jc w:val="center"/>
        <w:rPr>
          <w:rFonts w:hint="eastAsia"/>
          <w:szCs w:val="32"/>
        </w:rPr>
      </w:pPr>
    </w:p>
    <w:p>
      <w:pPr>
        <w:spacing w:before="161" w:beforeLines="50"/>
        <w:jc w:val="center"/>
        <w:rPr>
          <w:rFonts w:hint="eastAsia"/>
          <w:szCs w:val="32"/>
        </w:rPr>
      </w:pPr>
    </w:p>
    <w:p>
      <w:pPr>
        <w:spacing w:before="161" w:beforeLines="50"/>
        <w:jc w:val="center"/>
        <w:rPr>
          <w:rFonts w:hint="eastAsia"/>
          <w:szCs w:val="32"/>
        </w:rPr>
      </w:pPr>
    </w:p>
    <w:p>
      <w:pPr>
        <w:jc w:val="center"/>
        <w:rPr>
          <w:rFonts w:hint="eastAsia"/>
          <w:szCs w:val="32"/>
        </w:rPr>
      </w:pPr>
    </w:p>
    <w:p>
      <w:pPr>
        <w:jc w:val="center"/>
        <w:rPr>
          <w:rFonts w:hint="eastAsia"/>
          <w:szCs w:val="32"/>
        </w:rPr>
      </w:pPr>
    </w:p>
    <w:p>
      <w:pPr>
        <w:spacing w:before="323" w:beforeLines="100" w:after="161" w:afterLines="50"/>
        <w:jc w:val="center"/>
        <w:rPr>
          <w:rFonts w:hint="eastAsia" w:eastAsia="黑体"/>
          <w:szCs w:val="21"/>
        </w:rPr>
      </w:pPr>
      <w:r>
        <w:rPr>
          <w:rFonts w:eastAsia="仿宋_GB2312"/>
          <w:sz w:val="32"/>
          <w:szCs w:val="32"/>
        </w:rPr>
        <w:t>晋市</w:t>
      </w:r>
      <w:r>
        <w:rPr>
          <w:rFonts w:hint="eastAsia" w:eastAsia="仿宋_GB2312"/>
          <w:sz w:val="32"/>
          <w:szCs w:val="32"/>
        </w:rPr>
        <w:t>老体字</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lang w:val="en-US" w:eastAsia="zh-CN"/>
        </w:rPr>
        <w:t>1</w:t>
      </w:r>
      <w:r>
        <w:rPr>
          <w:rFonts w:eastAsia="仿宋_GB2312"/>
          <w:sz w:val="32"/>
          <w:szCs w:val="32"/>
        </w:rPr>
        <w:t>号</w:t>
      </w:r>
    </w:p>
    <w:p>
      <w:pPr>
        <w:spacing w:line="240" w:lineRule="exact"/>
        <w:rPr>
          <w:rFonts w:hint="eastAsia" w:eastAsia="黑体"/>
          <w:szCs w:val="21"/>
        </w:rPr>
      </w:pPr>
    </w:p>
    <w:p>
      <w:pPr>
        <w:rPr>
          <w:rFonts w:hint="eastAsia" w:ascii="仿宋" w:hAnsi="仿宋" w:eastAsia="仿宋" w:cs="仿宋"/>
          <w:sz w:val="44"/>
          <w:szCs w:val="44"/>
        </w:rPr>
      </w:pPr>
    </w:p>
    <w:p>
      <w:pPr>
        <w:jc w:val="center"/>
        <w:rPr>
          <w:rFonts w:ascii="仿宋" w:hAnsi="仿宋" w:eastAsia="仿宋" w:cs="仿宋"/>
          <w:sz w:val="30"/>
          <w:szCs w:val="30"/>
        </w:rPr>
      </w:pPr>
      <w:r>
        <w:rPr>
          <w:rFonts w:hint="eastAsia" w:ascii="黑体" w:hAnsi="黑体" w:eastAsia="黑体" w:cs="黑体"/>
          <w:sz w:val="36"/>
          <w:szCs w:val="36"/>
        </w:rPr>
        <w:t>202</w:t>
      </w:r>
      <w:r>
        <w:rPr>
          <w:rFonts w:hint="eastAsia" w:ascii="黑体" w:hAnsi="黑体" w:eastAsia="黑体" w:cs="黑体"/>
          <w:sz w:val="36"/>
          <w:szCs w:val="36"/>
          <w:lang w:val="en-US" w:eastAsia="zh-CN"/>
        </w:rPr>
        <w:t>2</w:t>
      </w:r>
      <w:r>
        <w:rPr>
          <w:rFonts w:hint="eastAsia" w:ascii="黑体" w:hAnsi="黑体" w:eastAsia="黑体" w:cs="黑体"/>
          <w:sz w:val="36"/>
          <w:szCs w:val="36"/>
        </w:rPr>
        <w:t>年工作总结及202</w:t>
      </w:r>
      <w:r>
        <w:rPr>
          <w:rFonts w:hint="eastAsia" w:ascii="黑体" w:hAnsi="黑体" w:eastAsia="黑体" w:cs="黑体"/>
          <w:sz w:val="36"/>
          <w:szCs w:val="36"/>
          <w:lang w:val="en-US" w:eastAsia="zh-CN"/>
        </w:rPr>
        <w:t>3</w:t>
      </w:r>
      <w:r>
        <w:rPr>
          <w:rFonts w:hint="eastAsia" w:ascii="黑体" w:hAnsi="黑体" w:eastAsia="黑体" w:cs="黑体"/>
          <w:sz w:val="36"/>
          <w:szCs w:val="36"/>
        </w:rPr>
        <w:t>年工作要点</w:t>
      </w:r>
    </w:p>
    <w:p>
      <w:pPr>
        <w:jc w:val="both"/>
        <w:rPr>
          <w:rFonts w:hint="eastAsia" w:ascii="仿宋" w:hAnsi="仿宋" w:eastAsia="仿宋" w:cs="仿宋"/>
          <w:b/>
          <w:sz w:val="36"/>
          <w:szCs w:val="36"/>
        </w:rPr>
      </w:pPr>
    </w:p>
    <w:p>
      <w:pPr>
        <w:rPr>
          <w:rFonts w:hint="eastAsia" w:ascii="仿宋" w:hAnsi="仿宋" w:eastAsia="仿宋" w:cs="仿宋"/>
          <w:sz w:val="30"/>
          <w:szCs w:val="30"/>
        </w:rPr>
      </w:pPr>
      <w:r>
        <w:rPr>
          <w:rFonts w:hint="eastAsia" w:ascii="仿宋" w:hAnsi="仿宋" w:eastAsia="仿宋" w:cs="仿宋"/>
          <w:sz w:val="30"/>
          <w:szCs w:val="30"/>
        </w:rPr>
        <w:t>各县（市、区）、晋</w:t>
      </w:r>
      <w:r>
        <w:rPr>
          <w:rFonts w:hint="eastAsia" w:ascii="仿宋" w:hAnsi="仿宋" w:eastAsia="仿宋" w:cs="仿宋"/>
          <w:sz w:val="30"/>
          <w:szCs w:val="30"/>
          <w:lang w:val="en-US" w:eastAsia="zh-CN"/>
        </w:rPr>
        <w:t>能装备制造集团老体协，市老体协金融分会</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市老体协各专委会</w:t>
      </w:r>
      <w:r>
        <w:rPr>
          <w:rFonts w:hint="eastAsia" w:ascii="仿宋" w:hAnsi="仿宋" w:eastAsia="仿宋" w:cs="仿宋"/>
          <w:sz w:val="30"/>
          <w:szCs w:val="30"/>
        </w:rPr>
        <w:t>：</w:t>
      </w:r>
    </w:p>
    <w:p>
      <w:pPr>
        <w:ind w:firstLine="600"/>
        <w:rPr>
          <w:rFonts w:hint="eastAsia" w:ascii="仿宋" w:hAnsi="仿宋" w:eastAsia="仿宋" w:cs="仿宋"/>
          <w:i w:val="0"/>
          <w:iCs w:val="0"/>
          <w:caps w:val="0"/>
          <w:color w:val="252525"/>
          <w:spacing w:val="0"/>
          <w:sz w:val="30"/>
          <w:szCs w:val="30"/>
          <w:shd w:val="clear" w:fill="F7F7F7"/>
        </w:rPr>
      </w:pPr>
      <w:r>
        <w:rPr>
          <w:rFonts w:hint="eastAsia" w:ascii="仿宋" w:hAnsi="仿宋" w:eastAsia="仿宋" w:cs="仿宋"/>
          <w:i w:val="0"/>
          <w:iCs w:val="0"/>
          <w:caps w:val="0"/>
          <w:color w:val="252525"/>
          <w:spacing w:val="0"/>
          <w:sz w:val="30"/>
          <w:szCs w:val="30"/>
          <w:shd w:val="clear" w:fill="F7F7F7"/>
        </w:rPr>
        <w:t>现将协会去年的工作总结和今年的工作安排发给你们，请参照执行。</w:t>
      </w:r>
    </w:p>
    <w:p>
      <w:pPr>
        <w:jc w:val="center"/>
        <w:rPr>
          <w:rFonts w:ascii="仿宋" w:hAnsi="仿宋" w:eastAsia="仿宋" w:cs="黑体"/>
          <w:sz w:val="32"/>
          <w:szCs w:val="32"/>
        </w:rPr>
      </w:pPr>
      <w:r>
        <w:rPr>
          <w:rFonts w:hint="eastAsia" w:ascii="黑体" w:hAnsi="黑体" w:eastAsia="黑体" w:cs="黑体"/>
          <w:sz w:val="36"/>
          <w:szCs w:val="36"/>
        </w:rPr>
        <w:t>202</w:t>
      </w:r>
      <w:r>
        <w:rPr>
          <w:rFonts w:hint="eastAsia" w:ascii="黑体" w:hAnsi="黑体" w:eastAsia="黑体" w:cs="黑体"/>
          <w:sz w:val="36"/>
          <w:szCs w:val="36"/>
          <w:lang w:val="en-US" w:eastAsia="zh-CN"/>
        </w:rPr>
        <w:t>2</w:t>
      </w:r>
      <w:r>
        <w:rPr>
          <w:rFonts w:hint="eastAsia" w:ascii="黑体" w:hAnsi="黑体" w:eastAsia="黑体" w:cs="黑体"/>
          <w:sz w:val="36"/>
          <w:szCs w:val="36"/>
        </w:rPr>
        <w:t>年工作回顾</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eastAsia="zh-CN"/>
        </w:rPr>
        <w:t>晋城市老年人体育协会</w:t>
      </w:r>
      <w:r>
        <w:rPr>
          <w:rFonts w:hint="eastAsia" w:ascii="仿宋" w:hAnsi="仿宋" w:eastAsia="仿宋" w:cs="仿宋"/>
          <w:sz w:val="30"/>
          <w:szCs w:val="30"/>
        </w:rPr>
        <w:t>在</w:t>
      </w:r>
      <w:r>
        <w:rPr>
          <w:rFonts w:hint="eastAsia" w:ascii="仿宋" w:hAnsi="仿宋" w:eastAsia="仿宋" w:cs="仿宋"/>
          <w:sz w:val="30"/>
          <w:szCs w:val="30"/>
          <w:lang w:eastAsia="zh-CN"/>
        </w:rPr>
        <w:t>市</w:t>
      </w:r>
      <w:r>
        <w:rPr>
          <w:rFonts w:hint="eastAsia" w:ascii="仿宋" w:hAnsi="仿宋" w:eastAsia="仿宋" w:cs="仿宋"/>
          <w:sz w:val="30"/>
          <w:szCs w:val="30"/>
        </w:rPr>
        <w:t>委、</w:t>
      </w:r>
      <w:r>
        <w:rPr>
          <w:rFonts w:hint="eastAsia" w:ascii="仿宋" w:hAnsi="仿宋" w:eastAsia="仿宋" w:cs="仿宋"/>
          <w:sz w:val="30"/>
          <w:szCs w:val="30"/>
          <w:lang w:eastAsia="zh-CN"/>
        </w:rPr>
        <w:t>市</w:t>
      </w:r>
      <w:r>
        <w:rPr>
          <w:rFonts w:hint="eastAsia" w:ascii="仿宋" w:hAnsi="仿宋" w:eastAsia="仿宋" w:cs="仿宋"/>
          <w:sz w:val="30"/>
          <w:szCs w:val="30"/>
        </w:rPr>
        <w:t>政府</w:t>
      </w:r>
      <w:r>
        <w:rPr>
          <w:rFonts w:hint="eastAsia" w:ascii="仿宋" w:hAnsi="仿宋" w:eastAsia="仿宋" w:cs="仿宋"/>
          <w:sz w:val="30"/>
          <w:szCs w:val="30"/>
          <w:lang w:eastAsia="zh-CN"/>
        </w:rPr>
        <w:t>的领导</w:t>
      </w:r>
      <w:r>
        <w:rPr>
          <w:rFonts w:hint="eastAsia" w:ascii="仿宋" w:hAnsi="仿宋" w:eastAsia="仿宋" w:cs="仿宋"/>
          <w:sz w:val="30"/>
          <w:szCs w:val="30"/>
          <w:lang w:val="en-US" w:eastAsia="zh-CN"/>
        </w:rPr>
        <w:t>和</w:t>
      </w:r>
      <w:r>
        <w:rPr>
          <w:rFonts w:hint="eastAsia" w:ascii="仿宋" w:hAnsi="仿宋" w:eastAsia="仿宋" w:cs="仿宋"/>
          <w:sz w:val="30"/>
          <w:szCs w:val="30"/>
          <w:lang w:eastAsia="zh-CN"/>
        </w:rPr>
        <w:t>省老体协及市</w:t>
      </w:r>
      <w:r>
        <w:rPr>
          <w:rFonts w:hint="eastAsia" w:ascii="仿宋" w:hAnsi="仿宋" w:eastAsia="仿宋" w:cs="仿宋"/>
          <w:sz w:val="30"/>
          <w:szCs w:val="30"/>
        </w:rPr>
        <w:t>体育</w:t>
      </w:r>
      <w:r>
        <w:rPr>
          <w:rFonts w:hint="eastAsia" w:ascii="仿宋" w:hAnsi="仿宋" w:eastAsia="仿宋" w:cs="仿宋"/>
          <w:sz w:val="30"/>
          <w:szCs w:val="30"/>
          <w:lang w:eastAsia="zh-CN"/>
        </w:rPr>
        <w:t>、民政</w:t>
      </w:r>
      <w:r>
        <w:rPr>
          <w:rFonts w:hint="eastAsia" w:ascii="仿宋" w:hAnsi="仿宋" w:eastAsia="仿宋" w:cs="仿宋"/>
          <w:sz w:val="30"/>
          <w:szCs w:val="30"/>
        </w:rPr>
        <w:t>等部门的</w:t>
      </w:r>
      <w:r>
        <w:rPr>
          <w:rFonts w:hint="eastAsia" w:ascii="仿宋" w:hAnsi="仿宋" w:eastAsia="仿宋" w:cs="仿宋"/>
          <w:sz w:val="30"/>
          <w:szCs w:val="30"/>
          <w:lang w:val="en-US" w:eastAsia="zh-CN"/>
        </w:rPr>
        <w:t>支持</w:t>
      </w:r>
      <w:r>
        <w:rPr>
          <w:rFonts w:hint="eastAsia" w:ascii="仿宋" w:hAnsi="仿宋" w:eastAsia="仿宋" w:cs="仿宋"/>
          <w:sz w:val="30"/>
          <w:szCs w:val="30"/>
          <w:lang w:eastAsia="zh-CN"/>
        </w:rPr>
        <w:t>指导</w:t>
      </w:r>
      <w:r>
        <w:rPr>
          <w:rFonts w:hint="eastAsia" w:ascii="仿宋" w:hAnsi="仿宋" w:eastAsia="仿宋" w:cs="仿宋"/>
          <w:sz w:val="30"/>
          <w:szCs w:val="30"/>
        </w:rPr>
        <w:t>下，</w:t>
      </w:r>
      <w:r>
        <w:rPr>
          <w:rFonts w:hint="eastAsia" w:ascii="仿宋" w:hAnsi="仿宋" w:eastAsia="仿宋" w:cs="仿宋"/>
          <w:b w:val="0"/>
          <w:bCs w:val="0"/>
          <w:sz w:val="32"/>
          <w:szCs w:val="32"/>
          <w:lang w:val="en-US" w:eastAsia="zh-CN"/>
        </w:rPr>
        <w:t>坚持以习近平新时代中国特色社会主义思想为指导，深入贯彻落实习近平总书记关于加强新时代老龄工作的重要论述精神</w:t>
      </w:r>
      <w:r>
        <w:rPr>
          <w:rFonts w:hint="eastAsia" w:ascii="仿宋" w:hAnsi="仿宋" w:eastAsia="仿宋" w:cs="仿宋"/>
          <w:sz w:val="30"/>
          <w:szCs w:val="30"/>
        </w:rPr>
        <w:t>，以“喜迎二十大、健身庆盛事”为主题</w:t>
      </w:r>
      <w:r>
        <w:rPr>
          <w:rFonts w:hint="eastAsia" w:ascii="仿宋" w:hAnsi="仿宋" w:eastAsia="仿宋" w:cs="仿宋"/>
          <w:sz w:val="30"/>
          <w:szCs w:val="30"/>
          <w:lang w:eastAsia="zh-CN"/>
        </w:rPr>
        <w:t>，</w:t>
      </w:r>
      <w:r>
        <w:rPr>
          <w:rFonts w:hint="eastAsia" w:ascii="仿宋" w:hAnsi="仿宋" w:eastAsia="仿宋" w:cs="仿宋"/>
          <w:sz w:val="30"/>
          <w:szCs w:val="30"/>
        </w:rPr>
        <w:t>在抓好常态化新冠疫情防控的同时，</w:t>
      </w:r>
      <w:r>
        <w:rPr>
          <w:rFonts w:hint="eastAsia" w:ascii="仿宋" w:hAnsi="仿宋" w:eastAsia="仿宋" w:cs="仿宋"/>
          <w:sz w:val="30"/>
          <w:szCs w:val="30"/>
          <w:lang w:val="en-US" w:eastAsia="zh-CN"/>
        </w:rPr>
        <w:t>加强基层组织建设，开展老年人体育健身活动，积极参加全国、全省各项交流比赛，为推动全面健身，促进老年体育事业的发展做出了积极贡献。</w:t>
      </w:r>
    </w:p>
    <w:p>
      <w:pPr>
        <w:numPr>
          <w:ilvl w:val="0"/>
          <w:numId w:val="1"/>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深入</w:t>
      </w:r>
      <w:r>
        <w:rPr>
          <w:rFonts w:hint="eastAsia" w:ascii="仿宋" w:hAnsi="仿宋" w:eastAsia="仿宋" w:cs="仿宋"/>
          <w:b/>
          <w:bCs/>
          <w:sz w:val="30"/>
          <w:szCs w:val="30"/>
          <w:lang w:val="en-US" w:eastAsia="zh-CN"/>
        </w:rPr>
        <w:t>开展</w:t>
      </w:r>
      <w:r>
        <w:rPr>
          <w:rFonts w:hint="eastAsia" w:ascii="仿宋" w:hAnsi="仿宋" w:eastAsia="仿宋" w:cs="仿宋"/>
          <w:b/>
          <w:bCs/>
          <w:sz w:val="30"/>
          <w:szCs w:val="30"/>
          <w:lang w:eastAsia="zh-CN"/>
        </w:rPr>
        <w:t>学习</w:t>
      </w:r>
      <w:r>
        <w:rPr>
          <w:rFonts w:hint="eastAsia" w:ascii="仿宋" w:hAnsi="仿宋" w:eastAsia="仿宋" w:cs="仿宋"/>
          <w:b/>
          <w:bCs/>
          <w:sz w:val="30"/>
          <w:szCs w:val="30"/>
          <w:lang w:val="en-US" w:eastAsia="zh-CN"/>
        </w:rPr>
        <w:t>教育活动</w:t>
      </w:r>
      <w:r>
        <w:rPr>
          <w:rFonts w:hint="eastAsia" w:ascii="仿宋" w:hAnsi="仿宋" w:eastAsia="仿宋" w:cs="仿宋"/>
          <w:b/>
          <w:bCs/>
          <w:sz w:val="30"/>
          <w:szCs w:val="30"/>
        </w:rPr>
        <w:t>，领会重要讲话精神</w:t>
      </w:r>
      <w:r>
        <w:rPr>
          <w:rFonts w:hint="eastAsia" w:ascii="仿宋" w:hAnsi="仿宋" w:eastAsia="仿宋" w:cs="仿宋"/>
          <w:b/>
          <w:bCs/>
          <w:sz w:val="30"/>
          <w:szCs w:val="30"/>
          <w:lang w:eastAsia="zh-CN"/>
        </w:rPr>
        <w:t>，</w:t>
      </w:r>
      <w:r>
        <w:rPr>
          <w:rFonts w:hint="eastAsia" w:ascii="仿宋" w:hAnsi="仿宋" w:eastAsia="仿宋" w:cs="仿宋"/>
          <w:b/>
          <w:bCs/>
          <w:sz w:val="30"/>
          <w:szCs w:val="30"/>
        </w:rPr>
        <w:t>抓好市老体协机关自身建设</w:t>
      </w:r>
      <w:r>
        <w:rPr>
          <w:rFonts w:hint="eastAsia" w:ascii="仿宋" w:hAnsi="仿宋" w:eastAsia="仿宋" w:cs="仿宋"/>
          <w:b/>
          <w:bCs/>
          <w:sz w:val="30"/>
          <w:szCs w:val="30"/>
          <w:lang w:eastAsia="zh-CN"/>
        </w:rPr>
        <w:t>。</w:t>
      </w:r>
    </w:p>
    <w:p>
      <w:pPr>
        <w:numPr>
          <w:ilvl w:val="0"/>
          <w:numId w:val="0"/>
        </w:numPr>
        <w:ind w:firstLine="6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首先，重视和加强老体协一班人的思想和作风建设。通过学习教育活动，提高思想认识,完善各项规章制度，保障工作有章可循，落实到位。市老体协领导班子及时收听收看了党的二十大会议盛况，传达学习了二十大会议主要精神，坚定不移地强化“四个意识”、树牢“四个自信”，切实做到“两个维护”，夯实政治思想基础，加强协会班子建设。确保工作机构组织健全，分工明确，各负其责，保证全市老年体育事业的稳步发展。</w:t>
      </w:r>
    </w:p>
    <w:p>
      <w:pPr>
        <w:numPr>
          <w:ilvl w:val="0"/>
          <w:numId w:val="0"/>
        </w:numPr>
        <w:ind w:firstLine="600"/>
        <w:rPr>
          <w:rFonts w:hint="default" w:ascii="仿宋" w:hAnsi="仿宋" w:eastAsia="仿宋" w:cs="仿宋"/>
          <w:b w:val="0"/>
          <w:bCs w:val="0"/>
          <w:sz w:val="30"/>
          <w:szCs w:val="30"/>
          <w:lang w:val="en-US" w:eastAsia="zh-CN"/>
        </w:rPr>
      </w:pPr>
      <w:r>
        <w:rPr>
          <w:rFonts w:hint="default" w:ascii="仿宋" w:hAnsi="仿宋" w:eastAsia="仿宋" w:cs="仿宋"/>
          <w:b w:val="0"/>
          <w:bCs w:val="0"/>
          <w:sz w:val="30"/>
          <w:szCs w:val="30"/>
          <w:lang w:val="en-US" w:eastAsia="zh-CN"/>
        </w:rPr>
        <w:t>其次</w:t>
      </w:r>
      <w:r>
        <w:rPr>
          <w:rFonts w:hint="eastAsia" w:ascii="仿宋" w:hAnsi="仿宋" w:eastAsia="仿宋" w:cs="仿宋"/>
          <w:b w:val="0"/>
          <w:bCs w:val="0"/>
          <w:sz w:val="30"/>
          <w:szCs w:val="30"/>
          <w:lang w:val="en-US" w:eastAsia="zh-CN"/>
        </w:rPr>
        <w:t>，</w:t>
      </w:r>
      <w:r>
        <w:rPr>
          <w:rFonts w:hint="default" w:ascii="仿宋" w:hAnsi="仿宋" w:eastAsia="仿宋" w:cs="仿宋"/>
          <w:b w:val="0"/>
          <w:bCs w:val="0"/>
          <w:sz w:val="30"/>
          <w:szCs w:val="30"/>
          <w:lang w:val="en-US" w:eastAsia="zh-CN"/>
        </w:rPr>
        <w:t>加强协会党建工作。为市老体协和市门协联合党支部解决了日常办公和组织活动场所，联合支部有序开展了“喜迎二十大，永远跟党走”系列主题活动</w:t>
      </w:r>
      <w:r>
        <w:rPr>
          <w:rFonts w:hint="eastAsia" w:ascii="仿宋" w:hAnsi="仿宋" w:eastAsia="仿宋" w:cs="仿宋"/>
          <w:b w:val="0"/>
          <w:bCs w:val="0"/>
          <w:sz w:val="30"/>
          <w:szCs w:val="30"/>
          <w:lang w:val="en-US" w:eastAsia="zh-CN"/>
        </w:rPr>
        <w:t>；利用电视、网络等方式收听收看“中国共产党第二十次全国代表大会”开幕式盛况；开展纪念中国共产党成立101周年活动；积极参与全市防疫抗疫工作等</w:t>
      </w:r>
      <w:r>
        <w:rPr>
          <w:rFonts w:hint="default" w:ascii="仿宋" w:hAnsi="仿宋" w:eastAsia="仿宋" w:cs="仿宋"/>
          <w:b w:val="0"/>
          <w:bCs w:val="0"/>
          <w:sz w:val="30"/>
          <w:szCs w:val="30"/>
          <w:lang w:val="en-US" w:eastAsia="zh-CN"/>
        </w:rPr>
        <w:t>。</w:t>
      </w:r>
    </w:p>
    <w:p>
      <w:pPr>
        <w:numPr>
          <w:ilvl w:val="0"/>
          <w:numId w:val="1"/>
        </w:numPr>
        <w:ind w:left="0" w:leftChars="0"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以“喜迎二十大，银辉添新彩”为主题，组织开展庆祝</w:t>
      </w:r>
      <w:r>
        <w:rPr>
          <w:rFonts w:hint="eastAsia" w:ascii="仿宋" w:hAnsi="仿宋" w:eastAsia="仿宋" w:cs="仿宋"/>
          <w:b/>
          <w:bCs/>
          <w:sz w:val="30"/>
          <w:szCs w:val="30"/>
        </w:rPr>
        <w:t>活动</w:t>
      </w:r>
      <w:r>
        <w:rPr>
          <w:rFonts w:hint="eastAsia" w:ascii="仿宋" w:hAnsi="仿宋" w:eastAsia="仿宋" w:cs="仿宋"/>
          <w:b/>
          <w:bCs/>
          <w:sz w:val="30"/>
          <w:szCs w:val="30"/>
          <w:lang w:eastAsia="zh-CN"/>
        </w:rPr>
        <w:t>。</w:t>
      </w:r>
    </w:p>
    <w:p>
      <w:pPr>
        <w:ind w:firstLine="602" w:firstLineChars="200"/>
        <w:rPr>
          <w:rFonts w:ascii="仿宋" w:hAnsi="仿宋" w:eastAsia="仿宋" w:cs="黑体"/>
          <w:b/>
          <w:sz w:val="30"/>
          <w:szCs w:val="30"/>
        </w:rPr>
      </w:pPr>
      <w:r>
        <w:rPr>
          <w:rFonts w:hint="eastAsia" w:ascii="仿宋" w:hAnsi="仿宋" w:eastAsia="仿宋" w:cs="仿宋"/>
          <w:b/>
          <w:bCs/>
          <w:sz w:val="30"/>
          <w:szCs w:val="30"/>
          <w:lang w:val="en-US" w:eastAsia="zh-CN"/>
        </w:rPr>
        <w:t>1、</w:t>
      </w:r>
      <w:r>
        <w:rPr>
          <w:rFonts w:hint="eastAsia" w:ascii="仿宋" w:hAnsi="仿宋" w:eastAsia="仿宋" w:cs="黑体"/>
          <w:b/>
          <w:bCs/>
          <w:sz w:val="30"/>
          <w:szCs w:val="30"/>
        </w:rPr>
        <w:t>成</w:t>
      </w:r>
      <w:r>
        <w:rPr>
          <w:rFonts w:hint="eastAsia" w:ascii="仿宋" w:hAnsi="仿宋" w:eastAsia="仿宋" w:cs="黑体"/>
          <w:b/>
          <w:sz w:val="30"/>
          <w:szCs w:val="30"/>
        </w:rPr>
        <w:t>功举办了晋城市第</w:t>
      </w:r>
      <w:r>
        <w:rPr>
          <w:rFonts w:hint="eastAsia" w:ascii="仿宋" w:hAnsi="仿宋" w:eastAsia="仿宋" w:cs="黑体"/>
          <w:b/>
          <w:sz w:val="30"/>
          <w:szCs w:val="30"/>
          <w:lang w:val="en-US" w:eastAsia="zh-CN"/>
        </w:rPr>
        <w:t>五</w:t>
      </w:r>
      <w:r>
        <w:rPr>
          <w:rFonts w:hint="eastAsia" w:ascii="仿宋" w:hAnsi="仿宋" w:eastAsia="仿宋" w:cs="黑体"/>
          <w:b/>
          <w:sz w:val="30"/>
          <w:szCs w:val="30"/>
        </w:rPr>
        <w:t>届老年文体艺术节。</w:t>
      </w:r>
    </w:p>
    <w:p>
      <w:pPr>
        <w:ind w:firstLine="600"/>
        <w:rPr>
          <w:rFonts w:hint="eastAsia" w:ascii="仿宋" w:hAnsi="仿宋" w:eastAsia="仿宋" w:cs="黑体"/>
          <w:sz w:val="30"/>
          <w:szCs w:val="30"/>
        </w:rPr>
      </w:pPr>
      <w:r>
        <w:rPr>
          <w:rFonts w:hint="eastAsia" w:ascii="仿宋" w:hAnsi="仿宋" w:eastAsia="仿宋" w:cs="黑体"/>
          <w:sz w:val="30"/>
          <w:szCs w:val="30"/>
          <w:lang w:val="en-US" w:eastAsia="zh-CN"/>
        </w:rPr>
        <w:t>市老体协</w:t>
      </w:r>
      <w:r>
        <w:rPr>
          <w:rFonts w:hint="eastAsia" w:ascii="仿宋" w:hAnsi="仿宋" w:eastAsia="仿宋" w:cs="黑体"/>
          <w:sz w:val="30"/>
          <w:szCs w:val="30"/>
        </w:rPr>
        <w:t>会同市</w:t>
      </w:r>
      <w:r>
        <w:rPr>
          <w:rFonts w:hint="eastAsia" w:ascii="仿宋" w:hAnsi="仿宋" w:eastAsia="仿宋" w:cs="黑体"/>
          <w:sz w:val="30"/>
          <w:szCs w:val="30"/>
          <w:lang w:eastAsia="zh-CN"/>
        </w:rPr>
        <w:t>委</w:t>
      </w:r>
      <w:r>
        <w:rPr>
          <w:rFonts w:hint="eastAsia" w:ascii="仿宋" w:hAnsi="仿宋" w:eastAsia="仿宋" w:cs="黑体"/>
          <w:sz w:val="30"/>
          <w:szCs w:val="30"/>
        </w:rPr>
        <w:t>老干部局、市体育局、</w:t>
      </w:r>
      <w:r>
        <w:rPr>
          <w:rFonts w:hint="eastAsia" w:ascii="仿宋" w:hAnsi="仿宋" w:eastAsia="仿宋" w:cs="黑体"/>
          <w:sz w:val="30"/>
          <w:szCs w:val="30"/>
          <w:lang w:eastAsia="zh-CN"/>
        </w:rPr>
        <w:t>市</w:t>
      </w:r>
      <w:r>
        <w:rPr>
          <w:rFonts w:hint="eastAsia" w:ascii="仿宋" w:hAnsi="仿宋" w:eastAsia="仿宋" w:cs="黑体"/>
          <w:sz w:val="30"/>
          <w:szCs w:val="30"/>
        </w:rPr>
        <w:t>卫健委等部门联袂成功举办了“晋城市第</w:t>
      </w:r>
      <w:r>
        <w:rPr>
          <w:rFonts w:hint="eastAsia" w:ascii="仿宋" w:hAnsi="仿宋" w:eastAsia="仿宋" w:cs="黑体"/>
          <w:sz w:val="30"/>
          <w:szCs w:val="30"/>
          <w:lang w:val="en-US" w:eastAsia="zh-CN"/>
        </w:rPr>
        <w:t>五</w:t>
      </w:r>
      <w:r>
        <w:rPr>
          <w:rFonts w:hint="eastAsia" w:ascii="仿宋" w:hAnsi="仿宋" w:eastAsia="仿宋" w:cs="黑体"/>
          <w:sz w:val="30"/>
          <w:szCs w:val="30"/>
        </w:rPr>
        <w:t>届老年文体艺术节”。</w:t>
      </w:r>
      <w:r>
        <w:rPr>
          <w:rFonts w:hint="eastAsia" w:ascii="仿宋" w:hAnsi="仿宋" w:eastAsia="仿宋" w:cs="黑体"/>
          <w:sz w:val="30"/>
          <w:szCs w:val="30"/>
          <w:lang w:eastAsia="zh-CN"/>
        </w:rPr>
        <w:t>各项交流比赛在严守抗疫有关规定，采取严格防御措施的前提下成功举办，</w:t>
      </w:r>
      <w:r>
        <w:rPr>
          <w:rFonts w:hint="eastAsia" w:ascii="仿宋" w:hAnsi="仿宋" w:eastAsia="仿宋" w:cs="黑体"/>
          <w:sz w:val="30"/>
          <w:szCs w:val="30"/>
        </w:rPr>
        <w:t>推动</w:t>
      </w:r>
      <w:r>
        <w:rPr>
          <w:rFonts w:hint="eastAsia" w:ascii="仿宋" w:hAnsi="仿宋" w:eastAsia="仿宋" w:cs="黑体"/>
          <w:sz w:val="30"/>
          <w:szCs w:val="30"/>
          <w:lang w:eastAsia="zh-CN"/>
        </w:rPr>
        <w:t>了</w:t>
      </w:r>
      <w:r>
        <w:rPr>
          <w:rFonts w:hint="eastAsia" w:ascii="仿宋" w:hAnsi="仿宋" w:eastAsia="仿宋" w:cs="黑体"/>
          <w:sz w:val="30"/>
          <w:szCs w:val="30"/>
        </w:rPr>
        <w:t>全市老年文体事业多元、健康、创新发展。</w:t>
      </w:r>
    </w:p>
    <w:p>
      <w:pPr>
        <w:ind w:firstLine="602" w:firstLineChars="200"/>
        <w:rPr>
          <w:rFonts w:ascii="仿宋" w:hAnsi="仿宋" w:eastAsia="仿宋" w:cs="黑体"/>
          <w:b/>
          <w:sz w:val="30"/>
          <w:szCs w:val="30"/>
        </w:rPr>
      </w:pPr>
      <w:r>
        <w:rPr>
          <w:rFonts w:hint="eastAsia" w:ascii="仿宋" w:hAnsi="仿宋" w:eastAsia="仿宋" w:cs="黑体"/>
          <w:b/>
          <w:sz w:val="30"/>
          <w:szCs w:val="30"/>
          <w:lang w:val="en-US" w:eastAsia="zh-CN"/>
        </w:rPr>
        <w:t>2、充分</w:t>
      </w:r>
      <w:r>
        <w:rPr>
          <w:rFonts w:hint="eastAsia" w:ascii="仿宋" w:hAnsi="仿宋" w:eastAsia="仿宋" w:cs="黑体"/>
          <w:b/>
          <w:sz w:val="30"/>
          <w:szCs w:val="30"/>
        </w:rPr>
        <w:t>发挥专委会作用，</w:t>
      </w:r>
      <w:r>
        <w:rPr>
          <w:rFonts w:hint="eastAsia" w:ascii="仿宋" w:hAnsi="仿宋" w:eastAsia="仿宋" w:cs="黑体"/>
          <w:b/>
          <w:sz w:val="30"/>
          <w:szCs w:val="30"/>
          <w:lang w:val="en-US" w:eastAsia="zh-CN"/>
        </w:rPr>
        <w:t>参加、举办各项老年体育赛事</w:t>
      </w:r>
      <w:r>
        <w:rPr>
          <w:rFonts w:hint="eastAsia" w:ascii="仿宋" w:hAnsi="仿宋" w:eastAsia="仿宋" w:cs="黑体"/>
          <w:b/>
          <w:sz w:val="30"/>
          <w:szCs w:val="30"/>
        </w:rPr>
        <w:t>。</w:t>
      </w:r>
    </w:p>
    <w:p>
      <w:pPr>
        <w:ind w:firstLine="600" w:firstLineChars="200"/>
        <w:rPr>
          <w:rFonts w:hint="eastAsia" w:ascii="仿宋" w:hAnsi="仿宋" w:eastAsia="仿宋" w:cs="黑体"/>
          <w:b w:val="0"/>
          <w:bCs w:val="0"/>
          <w:sz w:val="30"/>
          <w:szCs w:val="30"/>
          <w:lang w:eastAsia="zh-CN"/>
        </w:rPr>
      </w:pPr>
      <w:r>
        <w:rPr>
          <w:rFonts w:hint="eastAsia" w:ascii="仿宋" w:hAnsi="仿宋" w:eastAsia="仿宋" w:cs="仿宋"/>
          <w:sz w:val="30"/>
          <w:szCs w:val="30"/>
        </w:rPr>
        <w:t>在</w:t>
      </w:r>
      <w:r>
        <w:rPr>
          <w:rFonts w:hint="eastAsia" w:ascii="仿宋" w:hAnsi="仿宋" w:eastAsia="仿宋" w:cs="仿宋"/>
          <w:sz w:val="30"/>
          <w:szCs w:val="30"/>
          <w:lang w:eastAsia="zh-CN"/>
        </w:rPr>
        <w:t>严格</w:t>
      </w:r>
      <w:r>
        <w:rPr>
          <w:rFonts w:hint="eastAsia" w:ascii="仿宋" w:hAnsi="仿宋" w:eastAsia="仿宋" w:cs="仿宋"/>
          <w:sz w:val="30"/>
          <w:szCs w:val="30"/>
        </w:rPr>
        <w:t>疫情防控的前提下</w:t>
      </w:r>
      <w:r>
        <w:rPr>
          <w:rFonts w:hint="eastAsia" w:ascii="仿宋" w:hAnsi="仿宋" w:eastAsia="仿宋" w:cs="黑体"/>
          <w:sz w:val="30"/>
          <w:szCs w:val="30"/>
        </w:rPr>
        <w:t>，我会充分发挥各体育专项委员会的作用，</w:t>
      </w:r>
      <w:r>
        <w:rPr>
          <w:rFonts w:hint="eastAsia" w:ascii="仿宋" w:hAnsi="仿宋" w:eastAsia="仿宋" w:cs="黑体"/>
          <w:sz w:val="30"/>
          <w:szCs w:val="30"/>
          <w:lang w:eastAsia="zh-CN"/>
        </w:rPr>
        <w:t>协调动员</w:t>
      </w:r>
      <w:r>
        <w:rPr>
          <w:rFonts w:hint="eastAsia" w:ascii="仿宋" w:hAnsi="仿宋" w:eastAsia="仿宋" w:cs="黑体"/>
          <w:sz w:val="30"/>
          <w:szCs w:val="30"/>
        </w:rPr>
        <w:t>社会力量，</w:t>
      </w:r>
      <w:r>
        <w:rPr>
          <w:rFonts w:hint="eastAsia" w:ascii="仿宋" w:hAnsi="仿宋" w:eastAsia="仿宋" w:cs="仿宋"/>
          <w:sz w:val="30"/>
          <w:szCs w:val="30"/>
        </w:rPr>
        <w:t>积极组织</w:t>
      </w:r>
      <w:r>
        <w:rPr>
          <w:rFonts w:hint="eastAsia" w:ascii="仿宋" w:hAnsi="仿宋" w:eastAsia="仿宋" w:cs="仿宋"/>
          <w:sz w:val="30"/>
          <w:szCs w:val="30"/>
          <w:lang w:eastAsia="zh-CN"/>
        </w:rPr>
        <w:t>开展</w:t>
      </w:r>
      <w:r>
        <w:rPr>
          <w:rFonts w:hint="eastAsia" w:ascii="仿宋" w:hAnsi="仿宋" w:eastAsia="仿宋" w:cs="仿宋"/>
          <w:sz w:val="30"/>
          <w:szCs w:val="30"/>
        </w:rPr>
        <w:t>老年人经常性健身活动</w:t>
      </w:r>
      <w:r>
        <w:rPr>
          <w:rFonts w:hint="eastAsia" w:ascii="仿宋" w:hAnsi="仿宋" w:eastAsia="仿宋" w:cs="仿宋"/>
          <w:sz w:val="30"/>
          <w:szCs w:val="30"/>
          <w:lang w:eastAsia="zh-CN"/>
        </w:rPr>
        <w:t>，</w:t>
      </w:r>
      <w:r>
        <w:rPr>
          <w:rFonts w:hint="eastAsia" w:ascii="仿宋" w:hAnsi="仿宋" w:eastAsia="仿宋" w:cs="仿宋"/>
          <w:sz w:val="30"/>
          <w:szCs w:val="30"/>
        </w:rPr>
        <w:t>举办老年</w:t>
      </w:r>
      <w:r>
        <w:rPr>
          <w:rFonts w:hint="eastAsia" w:ascii="仿宋" w:hAnsi="仿宋" w:eastAsia="仿宋" w:cs="仿宋"/>
          <w:sz w:val="30"/>
          <w:szCs w:val="30"/>
          <w:lang w:val="en-US" w:eastAsia="zh-CN"/>
        </w:rPr>
        <w:t>人</w:t>
      </w:r>
      <w:r>
        <w:rPr>
          <w:rFonts w:hint="eastAsia" w:ascii="仿宋" w:hAnsi="仿宋" w:eastAsia="仿宋" w:cs="仿宋"/>
          <w:sz w:val="30"/>
          <w:szCs w:val="30"/>
        </w:rPr>
        <w:t>体育赛事</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rPr>
      </w:pPr>
      <w:r>
        <w:rPr>
          <w:rFonts w:hint="eastAsia" w:ascii="仿宋" w:hAnsi="仿宋" w:eastAsia="仿宋" w:cs="黑体"/>
          <w:b w:val="0"/>
          <w:bCs w:val="0"/>
          <w:sz w:val="30"/>
          <w:szCs w:val="30"/>
          <w:lang w:eastAsia="zh-CN"/>
        </w:rPr>
        <w:t>市</w:t>
      </w:r>
      <w:r>
        <w:rPr>
          <w:rFonts w:hint="eastAsia" w:ascii="仿宋" w:hAnsi="仿宋" w:eastAsia="仿宋" w:cs="黑体"/>
          <w:b w:val="0"/>
          <w:bCs w:val="0"/>
          <w:sz w:val="30"/>
          <w:szCs w:val="30"/>
        </w:rPr>
        <w:t>门球</w:t>
      </w:r>
      <w:r>
        <w:rPr>
          <w:rFonts w:hint="eastAsia" w:ascii="仿宋" w:hAnsi="仿宋" w:eastAsia="仿宋" w:cs="黑体"/>
          <w:b w:val="0"/>
          <w:bCs w:val="0"/>
          <w:sz w:val="30"/>
          <w:szCs w:val="30"/>
          <w:lang w:eastAsia="zh-CN"/>
        </w:rPr>
        <w:t>专</w:t>
      </w:r>
      <w:r>
        <w:rPr>
          <w:rFonts w:hint="eastAsia" w:ascii="仿宋" w:hAnsi="仿宋" w:eastAsia="仿宋" w:cs="黑体"/>
          <w:b w:val="0"/>
          <w:bCs w:val="0"/>
          <w:sz w:val="30"/>
          <w:szCs w:val="30"/>
        </w:rPr>
        <w:t>委会年内举行庆元旦门球比赛</w:t>
      </w:r>
      <w:r>
        <w:rPr>
          <w:rFonts w:hint="eastAsia" w:ascii="仿宋" w:hAnsi="仿宋" w:eastAsia="仿宋" w:cs="黑体"/>
          <w:b w:val="0"/>
          <w:bCs w:val="0"/>
          <w:sz w:val="30"/>
          <w:szCs w:val="30"/>
          <w:lang w:eastAsia="zh-CN"/>
        </w:rPr>
        <w:t>、</w:t>
      </w:r>
      <w:r>
        <w:rPr>
          <w:rFonts w:hint="eastAsia" w:ascii="仿宋" w:hAnsi="仿宋" w:eastAsia="仿宋" w:cs="黑体"/>
          <w:b w:val="0"/>
          <w:bCs w:val="0"/>
          <w:sz w:val="30"/>
          <w:szCs w:val="30"/>
        </w:rPr>
        <w:t>庆祝中国人民解放军建军95周年老兵门球赛</w:t>
      </w:r>
      <w:r>
        <w:rPr>
          <w:rFonts w:hint="eastAsia" w:ascii="仿宋" w:hAnsi="仿宋" w:eastAsia="仿宋" w:cs="黑体"/>
          <w:b w:val="0"/>
          <w:bCs w:val="0"/>
          <w:sz w:val="30"/>
          <w:szCs w:val="30"/>
          <w:lang w:val="en-US" w:eastAsia="zh-CN"/>
        </w:rPr>
        <w:t>等多场比赛</w:t>
      </w:r>
      <w:r>
        <w:rPr>
          <w:rFonts w:hint="eastAsia" w:ascii="仿宋" w:hAnsi="仿宋" w:eastAsia="仿宋" w:cs="仿宋"/>
          <w:b w:val="0"/>
          <w:bCs w:val="0"/>
          <w:sz w:val="32"/>
          <w:szCs w:val="32"/>
          <w:lang w:eastAsia="zh-CN"/>
        </w:rPr>
        <w:t>；</w:t>
      </w:r>
      <w:r>
        <w:rPr>
          <w:rFonts w:hint="eastAsia" w:ascii="仿宋" w:hAnsi="仿宋" w:eastAsia="仿宋" w:cs="仿宋"/>
          <w:b w:val="0"/>
          <w:bCs w:val="0"/>
          <w:sz w:val="30"/>
          <w:szCs w:val="30"/>
        </w:rPr>
        <w:t>乒乓球专委会</w:t>
      </w:r>
      <w:r>
        <w:rPr>
          <w:rFonts w:hint="eastAsia" w:ascii="仿宋" w:hAnsi="仿宋" w:eastAsia="仿宋" w:cs="仿宋"/>
          <w:b w:val="0"/>
          <w:bCs w:val="0"/>
          <w:sz w:val="30"/>
          <w:szCs w:val="30"/>
          <w:lang w:val="en-US" w:eastAsia="zh-CN"/>
        </w:rPr>
        <w:t>举办了</w:t>
      </w:r>
      <w:r>
        <w:rPr>
          <w:rFonts w:hint="eastAsia" w:ascii="仿宋" w:hAnsi="仿宋" w:eastAsia="仿宋" w:cs="仿宋"/>
          <w:b w:val="0"/>
          <w:bCs w:val="0"/>
          <w:sz w:val="30"/>
          <w:szCs w:val="30"/>
        </w:rPr>
        <w:t>“庆七一、迎二十大”乒乓球友谊赛</w:t>
      </w:r>
      <w:r>
        <w:rPr>
          <w:rFonts w:hint="eastAsia" w:ascii="仿宋" w:hAnsi="仿宋" w:eastAsia="仿宋" w:cs="仿宋"/>
          <w:b w:val="0"/>
          <w:bCs w:val="0"/>
          <w:sz w:val="30"/>
          <w:szCs w:val="30"/>
          <w:lang w:eastAsia="zh-CN"/>
        </w:rPr>
        <w:t>等多场比赛；</w:t>
      </w:r>
      <w:r>
        <w:rPr>
          <w:rFonts w:hint="eastAsia" w:ascii="仿宋" w:hAnsi="仿宋" w:eastAsia="仿宋" w:cs="黑体"/>
          <w:b w:val="0"/>
          <w:bCs w:val="0"/>
          <w:sz w:val="30"/>
          <w:szCs w:val="30"/>
          <w:lang w:val="en-US" w:eastAsia="zh-CN"/>
        </w:rPr>
        <w:t>棋牌专项委员会举行了“金缘杯”中老年围棋联谊赛等</w:t>
      </w:r>
      <w:r>
        <w:rPr>
          <w:rFonts w:hint="eastAsia" w:ascii="仿宋" w:hAnsi="仿宋" w:eastAsia="仿宋" w:cs="仿宋"/>
          <w:b w:val="0"/>
          <w:bCs w:val="0"/>
          <w:sz w:val="30"/>
          <w:szCs w:val="30"/>
          <w:lang w:eastAsia="zh-CN"/>
        </w:rPr>
        <w:t>。</w:t>
      </w:r>
      <w:r>
        <w:rPr>
          <w:rFonts w:hint="eastAsia" w:ascii="仿宋" w:hAnsi="仿宋" w:eastAsia="仿宋"/>
          <w:sz w:val="30"/>
          <w:szCs w:val="30"/>
          <w:lang w:eastAsia="zh-CN"/>
        </w:rPr>
        <w:t>其他专委会也以不同形式参与了</w:t>
      </w:r>
      <w:r>
        <w:rPr>
          <w:rFonts w:hint="eastAsia" w:ascii="仿宋" w:hAnsi="仿宋" w:eastAsia="仿宋"/>
          <w:sz w:val="30"/>
          <w:szCs w:val="30"/>
        </w:rPr>
        <w:t>省、市有关方面</w:t>
      </w:r>
      <w:r>
        <w:rPr>
          <w:rFonts w:hint="eastAsia" w:ascii="仿宋" w:hAnsi="仿宋" w:eastAsia="仿宋"/>
          <w:sz w:val="30"/>
          <w:szCs w:val="30"/>
          <w:lang w:eastAsia="zh-CN"/>
        </w:rPr>
        <w:t>和社会各界</w:t>
      </w:r>
      <w:r>
        <w:rPr>
          <w:rFonts w:hint="eastAsia" w:ascii="仿宋" w:hAnsi="仿宋" w:eastAsia="仿宋"/>
          <w:sz w:val="30"/>
          <w:szCs w:val="30"/>
        </w:rPr>
        <w:t>举办</w:t>
      </w:r>
      <w:r>
        <w:rPr>
          <w:rFonts w:hint="eastAsia" w:ascii="仿宋" w:hAnsi="仿宋" w:eastAsia="仿宋"/>
          <w:sz w:val="30"/>
          <w:szCs w:val="30"/>
          <w:lang w:eastAsia="zh-CN"/>
        </w:rPr>
        <w:t>的</w:t>
      </w:r>
      <w:r>
        <w:rPr>
          <w:rFonts w:hint="eastAsia" w:ascii="仿宋" w:hAnsi="仿宋" w:eastAsia="仿宋"/>
          <w:sz w:val="30"/>
          <w:szCs w:val="30"/>
          <w:lang w:val="en-US" w:eastAsia="zh-CN"/>
        </w:rPr>
        <w:t>各项</w:t>
      </w:r>
      <w:r>
        <w:rPr>
          <w:rFonts w:hint="eastAsia" w:ascii="仿宋" w:hAnsi="仿宋" w:eastAsia="仿宋"/>
          <w:sz w:val="30"/>
          <w:szCs w:val="30"/>
          <w:lang w:eastAsia="zh-CN"/>
        </w:rPr>
        <w:t>展示活动</w:t>
      </w:r>
      <w:r>
        <w:rPr>
          <w:rFonts w:hint="eastAsia" w:ascii="仿宋" w:hAnsi="仿宋" w:eastAsia="仿宋"/>
          <w:sz w:val="30"/>
          <w:szCs w:val="30"/>
        </w:rPr>
        <w:t>。各县（市、区）老体协</w:t>
      </w:r>
      <w:r>
        <w:rPr>
          <w:rFonts w:hint="eastAsia" w:ascii="仿宋" w:hAnsi="仿宋" w:eastAsia="仿宋" w:cs="仿宋"/>
          <w:sz w:val="30"/>
          <w:szCs w:val="30"/>
        </w:rPr>
        <w:t>发挥老年体育工作的特点和优势，</w:t>
      </w:r>
      <w:r>
        <w:rPr>
          <w:rFonts w:hint="eastAsia" w:ascii="仿宋" w:hAnsi="仿宋" w:eastAsia="仿宋" w:cs="仿宋"/>
          <w:sz w:val="30"/>
          <w:szCs w:val="30"/>
          <w:lang w:val="en-US" w:eastAsia="zh-CN"/>
        </w:rPr>
        <w:t>相继</w:t>
      </w:r>
      <w:r>
        <w:rPr>
          <w:rFonts w:hint="eastAsia" w:ascii="仿宋" w:hAnsi="仿宋" w:eastAsia="仿宋" w:cs="仿宋"/>
          <w:sz w:val="30"/>
          <w:szCs w:val="30"/>
        </w:rPr>
        <w:t>举办</w:t>
      </w:r>
      <w:r>
        <w:rPr>
          <w:rFonts w:hint="eastAsia" w:ascii="仿宋" w:hAnsi="仿宋" w:eastAsia="仿宋" w:cs="仿宋"/>
          <w:sz w:val="30"/>
          <w:szCs w:val="30"/>
          <w:lang w:eastAsia="zh-CN"/>
        </w:rPr>
        <w:t>了</w:t>
      </w:r>
      <w:r>
        <w:rPr>
          <w:rFonts w:hint="eastAsia" w:ascii="仿宋" w:hAnsi="仿宋" w:eastAsia="仿宋" w:cs="仿宋"/>
          <w:sz w:val="30"/>
          <w:szCs w:val="30"/>
          <w:lang w:val="en-US" w:eastAsia="zh-CN"/>
        </w:rPr>
        <w:t>“喜迎二十大”</w:t>
      </w:r>
      <w:r>
        <w:rPr>
          <w:rFonts w:hint="eastAsia" w:ascii="仿宋" w:hAnsi="仿宋" w:eastAsia="仿宋"/>
          <w:sz w:val="30"/>
          <w:szCs w:val="30"/>
          <w:lang w:val="en-US" w:eastAsia="zh-CN"/>
        </w:rPr>
        <w:t>系列文体</w:t>
      </w:r>
      <w:r>
        <w:rPr>
          <w:rFonts w:hint="eastAsia" w:ascii="仿宋" w:hAnsi="仿宋" w:eastAsia="仿宋" w:cs="仿宋"/>
          <w:sz w:val="30"/>
          <w:szCs w:val="30"/>
          <w:lang w:eastAsia="zh-CN"/>
        </w:rPr>
        <w:t>活动</w:t>
      </w:r>
      <w:r>
        <w:rPr>
          <w:rFonts w:hint="eastAsia" w:ascii="仿宋" w:hAnsi="仿宋" w:eastAsia="仿宋" w:cs="黑体"/>
          <w:sz w:val="30"/>
          <w:szCs w:val="30"/>
          <w:lang w:eastAsia="zh-CN"/>
        </w:rPr>
        <w:t>，</w:t>
      </w:r>
      <w:r>
        <w:rPr>
          <w:rFonts w:hint="eastAsia" w:ascii="仿宋" w:hAnsi="仿宋" w:eastAsia="仿宋"/>
          <w:sz w:val="30"/>
          <w:szCs w:val="30"/>
        </w:rPr>
        <w:t>受到广泛好评</w:t>
      </w:r>
      <w:r>
        <w:rPr>
          <w:rFonts w:hint="eastAsia" w:ascii="仿宋" w:hAnsi="仿宋" w:eastAsia="仿宋" w:cs="仿宋"/>
          <w:sz w:val="30"/>
          <w:szCs w:val="30"/>
          <w:lang w:eastAsia="zh-CN"/>
        </w:rPr>
        <w:t>。</w:t>
      </w:r>
    </w:p>
    <w:p>
      <w:pPr>
        <w:widowControl w:val="0"/>
        <w:numPr>
          <w:ilvl w:val="0"/>
          <w:numId w:val="0"/>
        </w:numPr>
        <w:ind w:firstLine="602" w:firstLineChars="200"/>
        <w:jc w:val="both"/>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3、加强</w:t>
      </w:r>
      <w:r>
        <w:rPr>
          <w:rFonts w:hint="eastAsia" w:ascii="仿宋" w:hAnsi="仿宋" w:eastAsia="仿宋" w:cs="仿宋"/>
          <w:b/>
          <w:bCs/>
          <w:sz w:val="30"/>
          <w:szCs w:val="30"/>
          <w:lang w:eastAsia="zh-CN"/>
        </w:rPr>
        <w:t>基层组织建设，</w:t>
      </w:r>
      <w:r>
        <w:rPr>
          <w:rFonts w:hint="eastAsia" w:ascii="仿宋" w:hAnsi="仿宋" w:eastAsia="仿宋" w:cs="仿宋"/>
          <w:b/>
          <w:bCs/>
          <w:sz w:val="30"/>
          <w:szCs w:val="30"/>
          <w:lang w:val="en-US" w:eastAsia="zh-CN"/>
        </w:rPr>
        <w:t>开展“基层组织建设年活动”验收评比</w:t>
      </w:r>
      <w:r>
        <w:rPr>
          <w:rFonts w:hint="eastAsia" w:ascii="仿宋" w:hAnsi="仿宋" w:eastAsia="仿宋" w:cs="仿宋"/>
          <w:b/>
          <w:bCs/>
          <w:sz w:val="30"/>
          <w:szCs w:val="30"/>
          <w:lang w:eastAsia="zh-CN"/>
        </w:rPr>
        <w:t>。</w:t>
      </w:r>
    </w:p>
    <w:p>
      <w:pPr>
        <w:widowControl w:val="0"/>
        <w:numPr>
          <w:ilvl w:val="0"/>
          <w:numId w:val="0"/>
        </w:numPr>
        <w:ind w:firstLine="600" w:firstLineChars="200"/>
        <w:jc w:val="both"/>
        <w:rPr>
          <w:rFonts w:hint="default" w:ascii="仿宋" w:hAnsi="仿宋" w:eastAsia="仿宋" w:cs="仿宋"/>
          <w:sz w:val="30"/>
          <w:szCs w:val="30"/>
          <w:lang w:val="en-US" w:eastAsia="zh-CN"/>
        </w:rPr>
      </w:pPr>
      <w:r>
        <w:rPr>
          <w:rFonts w:hint="eastAsia" w:ascii="仿宋" w:hAnsi="仿宋" w:eastAsia="仿宋" w:cs="仿宋"/>
          <w:sz w:val="30"/>
          <w:szCs w:val="30"/>
          <w:lang w:eastAsia="zh-CN"/>
        </w:rPr>
        <w:t>根据晋市老体字[2020]1号文件“基层组织建设年”活动安排，</w:t>
      </w:r>
      <w:r>
        <w:rPr>
          <w:rFonts w:hint="eastAsia" w:ascii="仿宋" w:hAnsi="仿宋" w:eastAsia="仿宋" w:cs="仿宋"/>
          <w:sz w:val="30"/>
          <w:szCs w:val="30"/>
          <w:lang w:val="en-US" w:eastAsia="zh-CN"/>
        </w:rPr>
        <w:t>市老体</w:t>
      </w:r>
      <w:r>
        <w:rPr>
          <w:rFonts w:hint="eastAsia" w:ascii="仿宋" w:hAnsi="仿宋" w:eastAsia="仿宋" w:cs="仿宋"/>
          <w:sz w:val="30"/>
          <w:szCs w:val="30"/>
          <w:lang w:eastAsia="zh-CN"/>
        </w:rPr>
        <w:t>协班子</w:t>
      </w:r>
      <w:r>
        <w:rPr>
          <w:rFonts w:hint="eastAsia" w:ascii="仿宋" w:hAnsi="仿宋" w:eastAsia="仿宋" w:cs="仿宋"/>
          <w:sz w:val="30"/>
          <w:szCs w:val="30"/>
          <w:lang w:val="en-US" w:eastAsia="zh-CN"/>
        </w:rPr>
        <w:t>领导</w:t>
      </w:r>
      <w:r>
        <w:rPr>
          <w:rFonts w:hint="eastAsia" w:ascii="仿宋" w:hAnsi="仿宋" w:eastAsia="仿宋" w:cs="仿宋"/>
          <w:sz w:val="30"/>
          <w:szCs w:val="30"/>
          <w:lang w:eastAsia="zh-CN"/>
        </w:rPr>
        <w:t>组织市、县两级相关人员开展了“基层组织建设年活动”验收评比工作。通过现场实地查看、队伍建设、办公场所、办公经费、年初计划、组织机构等一系列调查与问卷</w:t>
      </w:r>
      <w:r>
        <w:rPr>
          <w:rFonts w:hint="eastAsia" w:ascii="仿宋" w:hAnsi="仿宋" w:eastAsia="仿宋" w:cs="仿宋"/>
          <w:sz w:val="30"/>
          <w:szCs w:val="30"/>
          <w:lang w:val="en-US" w:eastAsia="zh-CN"/>
        </w:rPr>
        <w:t>形式，逐条逐项落实，促进了基层组织规范化、制度化建设。</w:t>
      </w:r>
    </w:p>
    <w:p>
      <w:pPr>
        <w:ind w:firstLine="602" w:firstLineChars="200"/>
        <w:rPr>
          <w:rFonts w:ascii="仿宋" w:hAnsi="仿宋" w:eastAsia="仿宋" w:cs="黑体"/>
          <w:b/>
          <w:sz w:val="30"/>
          <w:szCs w:val="30"/>
        </w:rPr>
      </w:pPr>
      <w:r>
        <w:rPr>
          <w:rFonts w:hint="eastAsia" w:ascii="仿宋" w:hAnsi="仿宋" w:eastAsia="仿宋" w:cs="黑体"/>
          <w:b/>
          <w:sz w:val="30"/>
          <w:szCs w:val="30"/>
          <w:lang w:val="en-US" w:eastAsia="zh-CN"/>
        </w:rPr>
        <w:t>4</w:t>
      </w:r>
      <w:r>
        <w:rPr>
          <w:rFonts w:hint="eastAsia" w:ascii="仿宋" w:hAnsi="仿宋" w:eastAsia="仿宋" w:cs="黑体"/>
          <w:b/>
          <w:sz w:val="30"/>
          <w:szCs w:val="30"/>
        </w:rPr>
        <w:t>、</w:t>
      </w:r>
      <w:r>
        <w:rPr>
          <w:rFonts w:hint="eastAsia" w:ascii="仿宋" w:hAnsi="仿宋" w:eastAsia="仿宋" w:cs="黑体"/>
          <w:b/>
          <w:sz w:val="30"/>
          <w:szCs w:val="30"/>
          <w:lang w:val="en-US" w:eastAsia="zh-CN"/>
        </w:rPr>
        <w:t>认真筹备，</w:t>
      </w:r>
      <w:r>
        <w:rPr>
          <w:rFonts w:hint="eastAsia" w:ascii="仿宋" w:hAnsi="仿宋" w:eastAsia="仿宋" w:cs="黑体"/>
          <w:b/>
          <w:sz w:val="30"/>
          <w:szCs w:val="30"/>
        </w:rPr>
        <w:t>积极参加</w:t>
      </w:r>
      <w:r>
        <w:rPr>
          <w:rFonts w:hint="eastAsia" w:ascii="仿宋" w:hAnsi="仿宋" w:eastAsia="仿宋" w:cs="黑体"/>
          <w:b/>
          <w:sz w:val="30"/>
          <w:szCs w:val="30"/>
          <w:lang w:eastAsia="zh-CN"/>
        </w:rPr>
        <w:t>全国和全省各项交流比赛</w:t>
      </w:r>
      <w:r>
        <w:rPr>
          <w:rFonts w:hint="eastAsia" w:ascii="仿宋" w:hAnsi="仿宋" w:eastAsia="仿宋" w:cs="黑体"/>
          <w:b/>
          <w:sz w:val="30"/>
          <w:szCs w:val="30"/>
        </w:rPr>
        <w:t>。</w:t>
      </w:r>
    </w:p>
    <w:p>
      <w:pPr>
        <w:widowControl/>
        <w:shd w:val="clear" w:color="auto" w:fill="FFFFFF"/>
        <w:spacing w:line="330" w:lineRule="atLeast"/>
        <w:ind w:left="75" w:right="75" w:firstLine="600" w:firstLineChars="200"/>
        <w:jc w:val="left"/>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市老体协柔力球队、健身秧歌队、健身球操队六月参加由国家体育总局群体司、中华全国体育总会群体部联合中国老年人体育协会共同举办全民健身线上运动会，柔力球单拍集体自选《兵哥哥》、单拍集体规定《走向复兴》；健身秧歌规定套路《第八套健身秧歌》、自选套路《</w:t>
      </w:r>
      <w:r>
        <w:rPr>
          <w:rFonts w:hint="eastAsia" w:ascii="仿宋" w:hAnsi="仿宋" w:eastAsia="仿宋" w:cs="仿宋"/>
          <w:sz w:val="32"/>
          <w:szCs w:val="32"/>
          <w:lang w:val="en-US" w:eastAsia="zh-CN"/>
        </w:rPr>
        <w:t>情系西口</w:t>
      </w:r>
      <w:r>
        <w:rPr>
          <w:rFonts w:hint="eastAsia" w:ascii="仿宋" w:hAnsi="仿宋" w:eastAsia="仿宋" w:cs="仿宋"/>
          <w:b w:val="0"/>
          <w:bCs/>
          <w:sz w:val="30"/>
          <w:szCs w:val="30"/>
          <w:lang w:val="en-US" w:eastAsia="zh-CN"/>
        </w:rPr>
        <w:t>》；健身球操规定套路-第13套均取得优胜奖。</w:t>
      </w:r>
    </w:p>
    <w:p>
      <w:pPr>
        <w:widowControl/>
        <w:shd w:val="clear" w:color="auto" w:fill="FFFFFF"/>
        <w:spacing w:line="330" w:lineRule="atLeast"/>
        <w:ind w:left="75" w:right="75" w:firstLine="600" w:firstLineChars="200"/>
        <w:jc w:val="left"/>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国庆前夕，健身秧歌队被推荐参加中国老体协举办的《喜迎二十大，奋进新征程》秧歌舞线上比赛，规定和自选均荣获一等奖。</w:t>
      </w:r>
    </w:p>
    <w:p>
      <w:pPr>
        <w:widowControl/>
        <w:shd w:val="clear" w:color="auto" w:fill="FFFFFF"/>
        <w:spacing w:line="330" w:lineRule="atLeast"/>
        <w:ind w:left="75" w:right="75" w:firstLine="600" w:firstLineChars="200"/>
        <w:jc w:val="left"/>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柔力球代表队</w:t>
      </w:r>
      <w:r>
        <w:rPr>
          <w:rFonts w:hint="eastAsia" w:ascii="仿宋" w:hAnsi="仿宋" w:eastAsia="仿宋" w:cs="仿宋"/>
          <w:b w:val="0"/>
          <w:bCs/>
          <w:sz w:val="30"/>
          <w:szCs w:val="30"/>
          <w:lang w:val="en-US" w:eastAsia="zh-CN"/>
        </w:rPr>
        <w:t>和</w:t>
      </w:r>
      <w:r>
        <w:rPr>
          <w:rFonts w:hint="eastAsia" w:ascii="仿宋" w:hAnsi="仿宋" w:eastAsia="仿宋" w:cs="仿宋"/>
          <w:b w:val="0"/>
          <w:bCs/>
          <w:sz w:val="30"/>
          <w:szCs w:val="30"/>
          <w:lang w:eastAsia="zh-CN"/>
        </w:rPr>
        <w:t>网球代表队</w:t>
      </w:r>
      <w:r>
        <w:rPr>
          <w:rFonts w:hint="eastAsia" w:ascii="仿宋" w:hAnsi="仿宋" w:eastAsia="仿宋" w:cs="仿宋"/>
          <w:b w:val="0"/>
          <w:bCs/>
          <w:sz w:val="30"/>
          <w:szCs w:val="30"/>
          <w:lang w:val="en-US" w:eastAsia="zh-CN"/>
        </w:rPr>
        <w:t>分别</w:t>
      </w:r>
      <w:r>
        <w:rPr>
          <w:rFonts w:hint="eastAsia" w:ascii="仿宋" w:hAnsi="仿宋" w:eastAsia="仿宋" w:cs="仿宋"/>
          <w:b w:val="0"/>
          <w:bCs/>
          <w:sz w:val="30"/>
          <w:szCs w:val="30"/>
          <w:lang w:eastAsia="zh-CN"/>
        </w:rPr>
        <w:t>参加</w:t>
      </w:r>
      <w:r>
        <w:rPr>
          <w:rFonts w:hint="eastAsia" w:ascii="仿宋" w:hAnsi="仿宋" w:eastAsia="仿宋" w:cs="仿宋"/>
          <w:b w:val="0"/>
          <w:bCs/>
          <w:sz w:val="30"/>
          <w:szCs w:val="30"/>
          <w:lang w:val="en-US" w:eastAsia="zh-CN"/>
        </w:rPr>
        <w:t>省老体协举办</w:t>
      </w:r>
      <w:r>
        <w:rPr>
          <w:rFonts w:hint="eastAsia" w:ascii="仿宋" w:hAnsi="仿宋" w:eastAsia="仿宋" w:cs="仿宋"/>
          <w:b w:val="0"/>
          <w:bCs/>
          <w:sz w:val="30"/>
          <w:szCs w:val="30"/>
          <w:lang w:eastAsia="zh-CN"/>
        </w:rPr>
        <w:t>“喜迎二十大、健身庆盛世”系列活动。</w:t>
      </w:r>
      <w:r>
        <w:rPr>
          <w:rFonts w:hint="eastAsia" w:ascii="仿宋" w:hAnsi="仿宋" w:eastAsia="仿宋" w:cs="仿宋"/>
          <w:b w:val="0"/>
          <w:bCs/>
          <w:sz w:val="30"/>
          <w:szCs w:val="30"/>
          <w:lang w:val="en-US" w:eastAsia="zh-CN"/>
        </w:rPr>
        <w:t>柔力球队荣获</w:t>
      </w:r>
      <w:r>
        <w:rPr>
          <w:rFonts w:hint="eastAsia" w:ascii="仿宋" w:hAnsi="仿宋" w:eastAsia="仿宋" w:cs="仿宋"/>
          <w:b w:val="0"/>
          <w:bCs/>
          <w:sz w:val="30"/>
          <w:szCs w:val="30"/>
          <w:lang w:eastAsia="zh-CN"/>
        </w:rPr>
        <w:t>甲组规定套路、甲组自选套路优胜奖；网球</w:t>
      </w:r>
      <w:r>
        <w:rPr>
          <w:rFonts w:hint="eastAsia" w:ascii="仿宋" w:hAnsi="仿宋" w:eastAsia="仿宋" w:cs="仿宋"/>
          <w:b w:val="0"/>
          <w:bCs/>
          <w:sz w:val="30"/>
          <w:szCs w:val="30"/>
          <w:lang w:val="en-US" w:eastAsia="zh-CN"/>
        </w:rPr>
        <w:t>队</w:t>
      </w:r>
      <w:r>
        <w:rPr>
          <w:rFonts w:hint="eastAsia" w:ascii="仿宋" w:hAnsi="仿宋" w:eastAsia="仿宋" w:cs="仿宋"/>
          <w:b w:val="0"/>
          <w:bCs/>
          <w:sz w:val="30"/>
          <w:szCs w:val="30"/>
          <w:lang w:eastAsia="zh-CN"/>
        </w:rPr>
        <w:t>荣获甲组男双第五名、团体优秀奖；</w:t>
      </w:r>
    </w:p>
    <w:p>
      <w:pPr>
        <w:widowControl/>
        <w:shd w:val="clear" w:color="auto" w:fill="FFFFFF"/>
        <w:spacing w:line="330" w:lineRule="atLeast"/>
        <w:ind w:left="75" w:right="75" w:firstLine="602" w:firstLineChars="200"/>
        <w:jc w:val="left"/>
        <w:rPr>
          <w:rFonts w:hint="default" w:ascii="仿宋" w:hAnsi="仿宋" w:eastAsia="仿宋" w:cs="仿宋"/>
          <w:b/>
          <w:bCs/>
          <w:sz w:val="30"/>
          <w:szCs w:val="30"/>
          <w:lang w:val="en-US" w:eastAsia="zh-CN"/>
        </w:rPr>
      </w:pPr>
      <w:r>
        <w:rPr>
          <w:rFonts w:hint="eastAsia" w:ascii="仿宋" w:hAnsi="仿宋" w:eastAsia="仿宋" w:cs="仿宋"/>
          <w:b/>
          <w:bCs w:val="0"/>
          <w:sz w:val="30"/>
          <w:szCs w:val="30"/>
          <w:lang w:val="en-US" w:eastAsia="zh-CN"/>
        </w:rPr>
        <w:t>5</w:t>
      </w:r>
      <w:r>
        <w:rPr>
          <w:rFonts w:hint="eastAsia" w:ascii="仿宋" w:hAnsi="仿宋" w:eastAsia="仿宋" w:cs="仿宋"/>
          <w:b/>
          <w:bCs w:val="0"/>
          <w:sz w:val="30"/>
          <w:szCs w:val="30"/>
          <w:lang w:eastAsia="zh-CN"/>
        </w:rPr>
        <w:t>、</w:t>
      </w:r>
      <w:r>
        <w:rPr>
          <w:rFonts w:hint="eastAsia" w:ascii="仿宋" w:hAnsi="仿宋" w:eastAsia="仿宋" w:cs="仿宋"/>
          <w:b/>
          <w:bCs w:val="0"/>
          <w:sz w:val="30"/>
          <w:szCs w:val="30"/>
          <w:lang w:val="en-US" w:eastAsia="zh-CN"/>
        </w:rPr>
        <w:t>加强</w:t>
      </w:r>
      <w:r>
        <w:rPr>
          <w:rFonts w:hint="eastAsia" w:ascii="仿宋" w:hAnsi="仿宋" w:eastAsia="仿宋" w:cs="仿宋"/>
          <w:b/>
          <w:bCs w:val="0"/>
          <w:sz w:val="30"/>
          <w:szCs w:val="30"/>
        </w:rPr>
        <w:t>培训</w:t>
      </w:r>
      <w:r>
        <w:rPr>
          <w:rFonts w:hint="eastAsia" w:ascii="仿宋" w:hAnsi="仿宋" w:eastAsia="仿宋" w:cs="仿宋"/>
          <w:b/>
          <w:bCs w:val="0"/>
          <w:sz w:val="30"/>
          <w:szCs w:val="30"/>
          <w:lang w:eastAsia="zh-CN"/>
        </w:rPr>
        <w:t>，</w:t>
      </w:r>
      <w:r>
        <w:rPr>
          <w:rFonts w:hint="eastAsia" w:ascii="仿宋" w:hAnsi="仿宋" w:eastAsia="仿宋" w:cs="仿宋"/>
          <w:b/>
          <w:bCs w:val="0"/>
          <w:color w:val="252525"/>
          <w:sz w:val="30"/>
          <w:szCs w:val="30"/>
          <w:shd w:val="clear" w:color="auto" w:fill="FFFFFF"/>
          <w:lang w:val="en-US" w:eastAsia="zh-CN"/>
        </w:rPr>
        <w:t>提升骨干队伍技能。</w:t>
      </w:r>
    </w:p>
    <w:p>
      <w:pPr>
        <w:ind w:firstLine="600"/>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积极参加全国和省里举办的体育健身项目培训。深入基层</w:t>
      </w:r>
      <w:r>
        <w:rPr>
          <w:rFonts w:hint="eastAsia" w:ascii="仿宋" w:hAnsi="仿宋" w:eastAsia="仿宋" w:cs="仿宋"/>
          <w:b w:val="0"/>
          <w:bCs w:val="0"/>
          <w:sz w:val="30"/>
          <w:szCs w:val="30"/>
        </w:rPr>
        <w:t>组织</w:t>
      </w:r>
      <w:r>
        <w:rPr>
          <w:rFonts w:hint="eastAsia" w:ascii="仿宋" w:hAnsi="仿宋" w:eastAsia="仿宋" w:cs="仿宋"/>
          <w:b w:val="0"/>
          <w:bCs w:val="0"/>
          <w:sz w:val="30"/>
          <w:szCs w:val="30"/>
          <w:lang w:eastAsia="zh-CN"/>
        </w:rPr>
        <w:t>开展体育健身项目培训。我们分别选派</w:t>
      </w:r>
      <w:r>
        <w:rPr>
          <w:rFonts w:hint="eastAsia" w:ascii="仿宋" w:hAnsi="仿宋" w:eastAsia="仿宋" w:cs="仿宋"/>
          <w:b w:val="0"/>
          <w:bCs w:val="0"/>
          <w:sz w:val="30"/>
          <w:szCs w:val="30"/>
          <w:lang w:val="en-US" w:eastAsia="zh-CN"/>
        </w:rPr>
        <w:t>100余名</w:t>
      </w:r>
      <w:r>
        <w:rPr>
          <w:rFonts w:hint="eastAsia" w:ascii="仿宋" w:hAnsi="仿宋" w:eastAsia="仿宋" w:cs="仿宋"/>
          <w:b w:val="0"/>
          <w:bCs w:val="0"/>
          <w:sz w:val="30"/>
          <w:szCs w:val="30"/>
          <w:lang w:eastAsia="zh-CN"/>
        </w:rPr>
        <w:t>健身骨干参加了国家和省老体协、体育局组织的持杖健走、健身秧歌、广场舞、柔力球、健身球操等项目的裁判员、教练员及新编套路和新规则的线上线下培训学习。</w:t>
      </w:r>
    </w:p>
    <w:p>
      <w:pPr>
        <w:ind w:firstLine="600"/>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配合市体育局举办一期“二级社会体育指导员”培训；邀请晋中老体协教练举行健身花戏培训班；深入全市各县市区，举办了广场舞、健身球、柔力球、太极拳、太极扇，健身气功、门球等项目的裁判员、教练员及新编套路的培训，1000余基层健身骨干参加培训。</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做好信息和宣传报道工作</w:t>
      </w:r>
      <w:r>
        <w:rPr>
          <w:rFonts w:hint="eastAsia" w:ascii="仿宋" w:hAnsi="仿宋" w:eastAsia="仿宋" w:cs="仿宋"/>
          <w:b/>
          <w:bCs/>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市老体协</w:t>
      </w:r>
      <w:r>
        <w:rPr>
          <w:rFonts w:hint="eastAsia" w:ascii="仿宋" w:hAnsi="仿宋" w:eastAsia="仿宋" w:cs="仿宋"/>
          <w:sz w:val="30"/>
          <w:szCs w:val="30"/>
        </w:rPr>
        <w:t>网站和微信公众号为主的宣传阵地</w:t>
      </w:r>
      <w:r>
        <w:rPr>
          <w:rFonts w:hint="eastAsia" w:ascii="仿宋" w:hAnsi="仿宋" w:eastAsia="仿宋" w:cs="仿宋"/>
          <w:sz w:val="30"/>
          <w:szCs w:val="30"/>
          <w:lang w:eastAsia="zh-CN"/>
        </w:rPr>
        <w:t>，</w:t>
      </w:r>
      <w:r>
        <w:rPr>
          <w:rFonts w:hint="eastAsia" w:ascii="仿宋" w:hAnsi="仿宋" w:eastAsia="仿宋" w:cs="仿宋"/>
          <w:sz w:val="30"/>
          <w:szCs w:val="30"/>
        </w:rPr>
        <w:t>充分发挥</w:t>
      </w:r>
      <w:r>
        <w:rPr>
          <w:rFonts w:hint="eastAsia" w:ascii="仿宋" w:hAnsi="仿宋" w:eastAsia="仿宋" w:cs="仿宋"/>
          <w:sz w:val="30"/>
          <w:szCs w:val="30"/>
          <w:lang w:eastAsia="zh-CN"/>
        </w:rPr>
        <w:t>了</w:t>
      </w:r>
      <w:r>
        <w:rPr>
          <w:rFonts w:hint="eastAsia" w:ascii="仿宋" w:hAnsi="仿宋" w:eastAsia="仿宋" w:cs="仿宋"/>
          <w:sz w:val="30"/>
          <w:szCs w:val="30"/>
        </w:rPr>
        <w:t>老年体育宣传的喉舌作用</w:t>
      </w:r>
      <w:r>
        <w:rPr>
          <w:rFonts w:hint="eastAsia" w:ascii="仿宋" w:hAnsi="仿宋" w:eastAsia="仿宋" w:cs="仿宋"/>
          <w:sz w:val="30"/>
          <w:szCs w:val="30"/>
          <w:lang w:eastAsia="zh-CN"/>
        </w:rPr>
        <w:t>，</w:t>
      </w:r>
      <w:r>
        <w:rPr>
          <w:rFonts w:hint="eastAsia" w:ascii="仿宋" w:hAnsi="仿宋" w:eastAsia="仿宋" w:cs="仿宋"/>
          <w:sz w:val="30"/>
          <w:szCs w:val="30"/>
        </w:rPr>
        <w:t>为全</w:t>
      </w:r>
      <w:r>
        <w:rPr>
          <w:rFonts w:hint="eastAsia" w:ascii="仿宋" w:hAnsi="仿宋" w:eastAsia="仿宋" w:cs="仿宋"/>
          <w:sz w:val="30"/>
          <w:szCs w:val="30"/>
          <w:lang w:eastAsia="zh-CN"/>
        </w:rPr>
        <w:t>市</w:t>
      </w:r>
      <w:r>
        <w:rPr>
          <w:rFonts w:hint="eastAsia" w:ascii="仿宋" w:hAnsi="仿宋" w:eastAsia="仿宋" w:cs="仿宋"/>
          <w:sz w:val="30"/>
          <w:szCs w:val="30"/>
        </w:rPr>
        <w:t>老年体育系统提供</w:t>
      </w:r>
      <w:r>
        <w:rPr>
          <w:rFonts w:hint="eastAsia" w:ascii="仿宋" w:hAnsi="仿宋" w:eastAsia="仿宋" w:cs="仿宋"/>
          <w:sz w:val="30"/>
          <w:szCs w:val="30"/>
          <w:lang w:eastAsia="zh-CN"/>
        </w:rPr>
        <w:t>了</w:t>
      </w:r>
      <w:r>
        <w:rPr>
          <w:rFonts w:hint="eastAsia" w:ascii="仿宋" w:hAnsi="仿宋" w:eastAsia="仿宋" w:cs="仿宋"/>
          <w:sz w:val="30"/>
          <w:szCs w:val="30"/>
        </w:rPr>
        <w:t>专门的宣传交流平台。</w:t>
      </w:r>
      <w:r>
        <w:rPr>
          <w:rFonts w:hint="eastAsia" w:ascii="仿宋" w:hAnsi="仿宋" w:eastAsia="仿宋" w:cs="仿宋"/>
          <w:sz w:val="30"/>
          <w:szCs w:val="30"/>
          <w:lang w:eastAsia="zh-CN"/>
        </w:rPr>
        <w:t>通讯员</w:t>
      </w:r>
      <w:r>
        <w:rPr>
          <w:rFonts w:hint="eastAsia" w:ascii="仿宋" w:hAnsi="仿宋" w:eastAsia="仿宋" w:cs="仿宋"/>
          <w:sz w:val="30"/>
          <w:szCs w:val="30"/>
        </w:rPr>
        <w:t>队伍</w:t>
      </w:r>
      <w:r>
        <w:rPr>
          <w:rFonts w:hint="eastAsia" w:ascii="仿宋" w:hAnsi="仿宋" w:eastAsia="仿宋" w:cs="仿宋"/>
          <w:sz w:val="30"/>
          <w:szCs w:val="30"/>
          <w:lang w:eastAsia="zh-CN"/>
        </w:rPr>
        <w:t>不断壮大，报道</w:t>
      </w:r>
      <w:r>
        <w:rPr>
          <w:rFonts w:hint="eastAsia" w:ascii="仿宋" w:hAnsi="仿宋" w:eastAsia="仿宋" w:cs="仿宋"/>
          <w:sz w:val="30"/>
          <w:szCs w:val="30"/>
        </w:rPr>
        <w:t>水平</w:t>
      </w:r>
      <w:r>
        <w:rPr>
          <w:rFonts w:hint="eastAsia" w:ascii="仿宋" w:hAnsi="仿宋" w:eastAsia="仿宋" w:cs="仿宋"/>
          <w:sz w:val="30"/>
          <w:szCs w:val="30"/>
          <w:lang w:eastAsia="zh-CN"/>
        </w:rPr>
        <w:t>不断提高，在各</w:t>
      </w:r>
      <w:r>
        <w:rPr>
          <w:rFonts w:hint="eastAsia" w:ascii="仿宋" w:hAnsi="仿宋" w:eastAsia="仿宋" w:cs="仿宋"/>
          <w:sz w:val="30"/>
          <w:szCs w:val="30"/>
        </w:rPr>
        <w:t>主流媒体宣传</w:t>
      </w:r>
      <w:r>
        <w:rPr>
          <w:rFonts w:hint="eastAsia" w:ascii="仿宋" w:hAnsi="仿宋" w:eastAsia="仿宋" w:cs="仿宋"/>
          <w:sz w:val="30"/>
          <w:szCs w:val="30"/>
          <w:lang w:eastAsia="zh-CN"/>
        </w:rPr>
        <w:t>报道工作有所加强，</w:t>
      </w:r>
      <w:r>
        <w:rPr>
          <w:rFonts w:hint="eastAsia" w:ascii="仿宋" w:hAnsi="仿宋" w:eastAsia="仿宋" w:cs="仿宋"/>
          <w:sz w:val="30"/>
          <w:szCs w:val="30"/>
        </w:rPr>
        <w:t>充分展现了</w:t>
      </w:r>
      <w:r>
        <w:rPr>
          <w:rFonts w:hint="eastAsia" w:ascii="仿宋" w:hAnsi="仿宋" w:eastAsia="仿宋" w:cs="仿宋"/>
          <w:sz w:val="30"/>
          <w:szCs w:val="30"/>
          <w:lang w:eastAsia="zh-CN"/>
        </w:rPr>
        <w:t>全市</w:t>
      </w:r>
      <w:r>
        <w:rPr>
          <w:rFonts w:hint="eastAsia" w:ascii="仿宋" w:hAnsi="仿宋" w:eastAsia="仿宋" w:cs="仿宋"/>
          <w:sz w:val="30"/>
          <w:szCs w:val="30"/>
        </w:rPr>
        <w:t>老年体育发展的新成就和新形象。</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协会上下团结一致,共同努力，虽然因为疫情影响，年初安排的有些活动没有进行完，但全年的工作计划大部分顺利实现。在充分肯定成绩的同时，也应看到，我们的工作还存在不少薄弱环节，主要有：主动争取党政领导和体育部门的重视支持不够，“党政主导”的要求还没有很好落实，老体协自身难以解决的问题不能及时得到有效解决；工作的主动性、开拓性不强，抓基层下功夫不够，“少队伍、缺骨干、缺场地、没经费”的问题仍然比较突出。这些问题都需要我们在今后工作中认真解决。</w:t>
      </w:r>
    </w:p>
    <w:p>
      <w:pPr>
        <w:rPr>
          <w:sz w:val="30"/>
          <w:szCs w:val="30"/>
        </w:rPr>
      </w:pPr>
      <w:r>
        <w:rPr>
          <w:rFonts w:hint="eastAsia" w:ascii="仿宋" w:hAnsi="仿宋" w:eastAsia="仿宋" w:cs="仿宋"/>
          <w:sz w:val="30"/>
          <w:szCs w:val="30"/>
        </w:rPr>
        <w:t xml:space="preserve">   </w:t>
      </w:r>
    </w:p>
    <w:p>
      <w:pPr>
        <w:jc w:val="center"/>
        <w:rPr>
          <w:rFonts w:hint="eastAsia" w:ascii="黑体" w:hAnsi="黑体" w:eastAsia="黑体" w:cs="黑体"/>
          <w:sz w:val="36"/>
          <w:szCs w:val="36"/>
        </w:rPr>
      </w:pPr>
      <w:r>
        <w:rPr>
          <w:rFonts w:hint="eastAsia" w:ascii="黑体" w:hAnsi="黑体" w:eastAsia="黑体" w:cs="黑体"/>
          <w:sz w:val="36"/>
          <w:szCs w:val="36"/>
        </w:rPr>
        <w:t>2023年度工作计划</w:t>
      </w:r>
    </w:p>
    <w:p>
      <w:pPr>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2023年是全面贯彻落实党的二十大精神开局之年，也是实施“十四五”规划承上启下的关键之年</w:t>
      </w:r>
      <w:r>
        <w:rPr>
          <w:rFonts w:hint="eastAsia" w:ascii="仿宋" w:hAnsi="仿宋" w:eastAsia="仿宋" w:cs="仿宋"/>
          <w:sz w:val="30"/>
          <w:szCs w:val="30"/>
          <w:lang w:eastAsia="zh-CN"/>
        </w:rPr>
        <w:t>，</w:t>
      </w:r>
      <w:r>
        <w:rPr>
          <w:rFonts w:hint="eastAsia" w:ascii="仿宋" w:hAnsi="仿宋" w:eastAsia="仿宋" w:cs="仿宋"/>
          <w:sz w:val="30"/>
          <w:szCs w:val="30"/>
        </w:rPr>
        <w:t>晋城市老年人体育协会</w:t>
      </w:r>
      <w:r>
        <w:rPr>
          <w:rFonts w:hint="eastAsia" w:ascii="仿宋" w:hAnsi="仿宋" w:eastAsia="仿宋" w:cs="仿宋"/>
          <w:sz w:val="30"/>
          <w:szCs w:val="30"/>
          <w:lang w:val="en-US" w:eastAsia="zh-CN"/>
        </w:rPr>
        <w:t>以</w:t>
      </w:r>
      <w:r>
        <w:rPr>
          <w:rFonts w:hint="eastAsia" w:ascii="仿宋" w:hAnsi="仿宋" w:eastAsia="仿宋" w:cs="仿宋"/>
          <w:sz w:val="30"/>
          <w:szCs w:val="30"/>
        </w:rPr>
        <w:t>认真学习贯彻党的二十大精神，以习近平总书记关于老龄工作、体育工作的重要论述为指导，将在上级党委和市体育局领导和支持下，开展以下工作：</w:t>
      </w:r>
    </w:p>
    <w:p>
      <w:pPr>
        <w:numPr>
          <w:ilvl w:val="0"/>
          <w:numId w:val="2"/>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继续深入学习贯彻党的二十大精神，做好联合党支部各项工作。</w:t>
      </w:r>
    </w:p>
    <w:p>
      <w:pPr>
        <w:numPr>
          <w:ilvl w:val="0"/>
          <w:numId w:val="0"/>
        </w:num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深入学习贯彻党的二十大精神，领悟“两个确立”的决定性意义，增强“四个意识”、坚定“四个自信”、做到“两个维护”，坚定不移在思想上政治上行动上同以习近平同志为核心的党中央保持高度一致，切实把思想统一到党的二十大精神上来，不断提高政治和工作站位，助力服务新时代老年体育事业发展，不断提升老年体育工作质量和服务供给水平。</w:t>
      </w:r>
    </w:p>
    <w:p>
      <w:pPr>
        <w:numPr>
          <w:ilvl w:val="0"/>
          <w:numId w:val="2"/>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完善协会组织建设</w:t>
      </w:r>
    </w:p>
    <w:p>
      <w:pPr>
        <w:numPr>
          <w:ilvl w:val="0"/>
          <w:numId w:val="0"/>
        </w:numPr>
        <w:ind w:firstLine="600" w:firstLineChars="200"/>
        <w:rPr>
          <w:rFonts w:hint="eastAsia" w:ascii="仿宋" w:hAnsi="仿宋" w:eastAsia="仿宋" w:cs="仿宋"/>
          <w:sz w:val="30"/>
          <w:szCs w:val="30"/>
        </w:rPr>
      </w:pPr>
      <w:r>
        <w:rPr>
          <w:rFonts w:hint="eastAsia" w:ascii="仿宋" w:hAnsi="仿宋" w:eastAsia="仿宋" w:cs="仿宋"/>
          <w:sz w:val="30"/>
          <w:szCs w:val="30"/>
        </w:rPr>
        <w:t>各级老体协要主动争取各级党委、政府和有关部门的重视支持，从实际出发，继续抓好行政村和社区的老体协组织建设，正确对待和处理遇到的各种问题，配好配强基层组织领导班子，建好骨干队伍，努力达到“六有”标准。将于3—4月份完成老体协基层组织建设年验收工作。</w:t>
      </w:r>
    </w:p>
    <w:p>
      <w:pPr>
        <w:numPr>
          <w:ilvl w:val="0"/>
          <w:numId w:val="2"/>
        </w:numPr>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开展老年体育健身项目走基层活动。</w:t>
      </w:r>
    </w:p>
    <w:p>
      <w:pPr>
        <w:numPr>
          <w:ilvl w:val="0"/>
          <w:numId w:val="0"/>
        </w:num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深入基层，送文化、送健康、送欢乐。要求每个县市区分别至少安排一场市级的走基层活动，努力使活动再有新举措，再上新台阶。同时，各县市区也应根据实际条件组织开展各自的“走基层”活动。</w:t>
      </w:r>
    </w:p>
    <w:p>
      <w:pPr>
        <w:numPr>
          <w:ilvl w:val="0"/>
          <w:numId w:val="2"/>
        </w:numPr>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组织开展系列活动</w:t>
      </w:r>
    </w:p>
    <w:p>
      <w:pPr>
        <w:numPr>
          <w:ilvl w:val="0"/>
          <w:numId w:val="0"/>
        </w:num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1、办好全市“第六届老年文体艺术节”。</w:t>
      </w:r>
      <w:r>
        <w:rPr>
          <w:rFonts w:hint="eastAsia" w:ascii="仿宋" w:hAnsi="仿宋" w:eastAsia="仿宋" w:cs="仿宋"/>
          <w:sz w:val="30"/>
          <w:szCs w:val="30"/>
        </w:rPr>
        <w:t>市老体协将协调各有关方面，继续举办全市老年文体艺术节，要将全年自办交流比赛项目纳入“艺术节”统筹考虑。各项活动要早准备，早部署、早安排，力争把第</w:t>
      </w:r>
      <w:r>
        <w:rPr>
          <w:rFonts w:hint="eastAsia" w:ascii="仿宋" w:hAnsi="仿宋" w:eastAsia="仿宋" w:cs="仿宋"/>
          <w:sz w:val="30"/>
          <w:szCs w:val="30"/>
          <w:lang w:val="en-US" w:eastAsia="zh-CN"/>
        </w:rPr>
        <w:t>六</w:t>
      </w:r>
      <w:r>
        <w:rPr>
          <w:rFonts w:hint="eastAsia" w:ascii="仿宋" w:hAnsi="仿宋" w:eastAsia="仿宋" w:cs="仿宋"/>
          <w:sz w:val="30"/>
          <w:szCs w:val="30"/>
        </w:rPr>
        <w:t>届老年文体艺术节办成一届成功、圆满、和谐、安全的全市老年人文体盛会。</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七一、十一、重阳节等节日期间组织开展全市中老年乒乓球、棋牌、门球等项目比赛和展示。</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组队代表我省、我市参加全国、全省中老年体育健身赛事、培训和展示活动，如：全国老年人体育健身大会持杖健步走项目、省运会老龄段群体项目等。</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五、组织开展各类培训活动。</w:t>
      </w:r>
    </w:p>
    <w:p>
      <w:p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要积极参加国家和省老体协组织的各项培训，不断提升全市老年体育健身项目的技能和水平。二要深入各县、市、区搞好自办的体育健身项目培训工作，突出强项，补齐短板，把健身骨干队伍建设好，把技艺水平提上来。</w:t>
      </w:r>
    </w:p>
    <w:p>
      <w:pPr>
        <w:numPr>
          <w:ilvl w:val="0"/>
          <w:numId w:val="0"/>
        </w:num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六、进一步加强老年体育事业的宣传报道工作。</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要办好市老体协网站和公众号，扩大社会影响力。二要强化宣传队伍建设，使老年体育宣传有一支热心稳定的通讯员队伍。三要注重主流媒体的宣传，讲好老年人健身故事、宣传好老年人体育健身活动。充分利用协会官网、会刊和合作媒体等多种宣传渠道，进一步扩大老年体育工作宣传的覆盖面，加大对老年体育工作和老年健身活动的报道和宣传力度，提升老年体育工作和老年体育组织的影响力及美誉度。</w:t>
      </w:r>
    </w:p>
    <w:p>
      <w:pPr>
        <w:numPr>
          <w:ilvl w:val="0"/>
          <w:numId w:val="0"/>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sz w:val="30"/>
          <w:szCs w:val="30"/>
        </w:rPr>
        <w:t>迈步新征程，续写新篇章。各级老体协一定要不忘初心，牢记使命，继续围绕国家体育总局关于全民健身工作针对人民群众“健身去哪儿”难题，将老年体育融入</w:t>
      </w:r>
      <w:r>
        <w:rPr>
          <w:rFonts w:hint="eastAsia" w:ascii="仿宋" w:hAnsi="仿宋" w:eastAsia="仿宋" w:cs="仿宋"/>
          <w:sz w:val="30"/>
          <w:szCs w:val="30"/>
          <w:lang w:eastAsia="zh-CN"/>
        </w:rPr>
        <w:t>我市</w:t>
      </w:r>
      <w:r>
        <w:rPr>
          <w:rFonts w:hint="eastAsia" w:ascii="仿宋" w:hAnsi="仿宋" w:eastAsia="仿宋" w:cs="仿宋"/>
          <w:sz w:val="30"/>
          <w:szCs w:val="30"/>
        </w:rPr>
        <w:t>新发展格局</w:t>
      </w:r>
      <w:r>
        <w:rPr>
          <w:rFonts w:hint="eastAsia" w:ascii="仿宋" w:hAnsi="仿宋" w:eastAsia="仿宋" w:cs="仿宋"/>
          <w:sz w:val="30"/>
          <w:szCs w:val="30"/>
          <w:lang w:eastAsia="zh-CN"/>
        </w:rPr>
        <w:t>，</w:t>
      </w:r>
      <w:r>
        <w:rPr>
          <w:rFonts w:hint="eastAsia" w:ascii="仿宋" w:hAnsi="仿宋" w:eastAsia="仿宋" w:cs="仿宋"/>
          <w:sz w:val="30"/>
          <w:szCs w:val="30"/>
        </w:rPr>
        <w:t>主动作为，开拓创新，努力</w:t>
      </w:r>
      <w:r>
        <w:rPr>
          <w:rFonts w:hint="eastAsia" w:ascii="仿宋" w:hAnsi="仿宋" w:eastAsia="仿宋" w:cs="仿宋"/>
          <w:sz w:val="30"/>
          <w:szCs w:val="30"/>
          <w:lang w:eastAsia="zh-CN"/>
        </w:rPr>
        <w:t>服务、满足</w:t>
      </w:r>
      <w:r>
        <w:rPr>
          <w:rFonts w:hint="eastAsia" w:ascii="仿宋" w:hAnsi="仿宋" w:eastAsia="仿宋" w:cs="仿宋"/>
          <w:sz w:val="30"/>
          <w:szCs w:val="30"/>
        </w:rPr>
        <w:t>广大老年人实现健康、快乐、长寿的美好生活向往，奋力推进老年体育事业再上新台阶</w:t>
      </w:r>
      <w:r>
        <w:rPr>
          <w:rFonts w:hint="eastAsia" w:ascii="仿宋" w:hAnsi="仿宋" w:eastAsia="仿宋" w:cs="仿宋"/>
          <w:sz w:val="30"/>
          <w:szCs w:val="30"/>
          <w:lang w:eastAsia="zh-CN"/>
        </w:rPr>
        <w:t>，</w:t>
      </w:r>
      <w:r>
        <w:rPr>
          <w:rFonts w:hint="eastAsia" w:ascii="仿宋" w:hAnsi="仿宋" w:eastAsia="仿宋" w:cs="仿宋"/>
          <w:sz w:val="30"/>
          <w:szCs w:val="30"/>
        </w:rPr>
        <w:t>为建设体育强国、健康中国</w:t>
      </w:r>
      <w:r>
        <w:rPr>
          <w:rFonts w:hint="eastAsia" w:ascii="仿宋" w:hAnsi="仿宋" w:eastAsia="仿宋" w:cs="仿宋"/>
          <w:sz w:val="30"/>
          <w:szCs w:val="30"/>
          <w:lang w:eastAsia="zh-CN"/>
        </w:rPr>
        <w:t>、</w:t>
      </w:r>
      <w:r>
        <w:rPr>
          <w:rFonts w:hint="eastAsia" w:ascii="仿宋" w:hAnsi="仿宋" w:eastAsia="仿宋" w:cs="仿宋"/>
          <w:sz w:val="30"/>
          <w:szCs w:val="30"/>
        </w:rPr>
        <w:t>共同富裕新晋城作出</w:t>
      </w:r>
      <w:r>
        <w:rPr>
          <w:rFonts w:hint="eastAsia" w:ascii="仿宋" w:hAnsi="仿宋" w:eastAsia="仿宋" w:cs="仿宋"/>
          <w:sz w:val="30"/>
          <w:szCs w:val="30"/>
          <w:lang w:eastAsia="zh-CN"/>
        </w:rPr>
        <w:t>积极</w:t>
      </w:r>
      <w:r>
        <w:rPr>
          <w:rFonts w:hint="eastAsia" w:ascii="仿宋" w:hAnsi="仿宋" w:eastAsia="仿宋" w:cs="仿宋"/>
          <w:sz w:val="30"/>
          <w:szCs w:val="30"/>
        </w:rPr>
        <w:t>新贡献</w:t>
      </w:r>
      <w:r>
        <w:rPr>
          <w:rFonts w:hint="eastAsia" w:ascii="仿宋" w:hAnsi="仿宋" w:eastAsia="仿宋" w:cs="仿宋"/>
          <w:sz w:val="30"/>
          <w:szCs w:val="30"/>
          <w:lang w:eastAsia="zh-CN"/>
        </w:rPr>
        <w:t>！</w:t>
      </w:r>
    </w:p>
    <w:p>
      <w:pPr>
        <w:ind w:firstLine="600"/>
        <w:rPr>
          <w:rFonts w:hint="default" w:ascii="仿宋" w:hAnsi="仿宋" w:eastAsia="仿宋" w:cs="仿宋"/>
          <w:i w:val="0"/>
          <w:iCs w:val="0"/>
          <w:caps w:val="0"/>
          <w:color w:val="252525"/>
          <w:spacing w:val="0"/>
          <w:sz w:val="30"/>
          <w:szCs w:val="30"/>
          <w:shd w:val="clear" w:fill="F7F7F7"/>
          <w:lang w:val="en-US" w:eastAsia="zh-CN"/>
        </w:rPr>
      </w:pPr>
    </w:p>
    <w:p>
      <w:pPr>
        <w:ind w:firstLine="600"/>
        <w:rPr>
          <w:rFonts w:hint="eastAsia" w:ascii="仿宋" w:hAnsi="仿宋" w:eastAsia="仿宋" w:cs="仿宋"/>
          <w:sz w:val="30"/>
          <w:szCs w:val="30"/>
        </w:rPr>
      </w:pPr>
    </w:p>
    <w:p>
      <w:pPr>
        <w:ind w:firstLine="600"/>
        <w:rPr>
          <w:rFonts w:hint="eastAsia" w:ascii="仿宋" w:hAnsi="仿宋" w:eastAsia="仿宋" w:cs="仿宋"/>
          <w:sz w:val="30"/>
          <w:szCs w:val="30"/>
        </w:rPr>
      </w:pPr>
    </w:p>
    <w:p>
      <w:pPr>
        <w:ind w:firstLine="600"/>
        <w:rPr>
          <w:rFonts w:hint="eastAsia" w:ascii="仿宋" w:hAnsi="仿宋" w:eastAsia="仿宋" w:cs="仿宋"/>
          <w:sz w:val="30"/>
          <w:szCs w:val="30"/>
        </w:rPr>
      </w:pP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晋城市老年人体育协会</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  </w:t>
      </w:r>
      <w:r>
        <w:rPr>
          <w:rFonts w:hint="eastAsia" w:ascii="仿宋" w:hAnsi="仿宋" w:eastAsia="仿宋" w:cs="仿宋"/>
          <w:sz w:val="30"/>
          <w:szCs w:val="30"/>
          <w:lang w:eastAsia="zh-CN"/>
        </w:rPr>
        <w:t>二〇二三年三月三日</w:t>
      </w:r>
    </w:p>
    <w:p>
      <w:pPr>
        <w:rPr>
          <w:rFonts w:ascii="仿宋" w:hAnsi="仿宋" w:eastAsia="仿宋" w:cs="仿宋"/>
          <w:b/>
          <w:bCs/>
          <w:sz w:val="44"/>
          <w:szCs w:val="44"/>
        </w:rPr>
      </w:pPr>
    </w:p>
    <w:p>
      <w:pPr>
        <w:rPr>
          <w:rFonts w:ascii="仿宋" w:hAnsi="仿宋" w:eastAsia="仿宋" w:cs="仿宋"/>
          <w:b/>
          <w:bCs/>
          <w:sz w:val="44"/>
          <w:szCs w:val="44"/>
        </w:rPr>
      </w:pPr>
    </w:p>
    <w:p>
      <w:pPr>
        <w:spacing w:line="320" w:lineRule="exact"/>
        <w:rPr>
          <w:rFonts w:ascii="宋体" w:hAnsi="宋体" w:cs="仿宋_GB2312"/>
          <w:b/>
          <w:sz w:val="28"/>
          <w:szCs w:val="28"/>
        </w:rPr>
      </w:pPr>
      <w:r>
        <w:rPr>
          <w:rFonts w:hint="eastAsia" w:ascii="宋体" w:hAnsi="宋体" w:cs="仿宋_GB2312"/>
          <w:b/>
          <w:sz w:val="28"/>
          <w:szCs w:val="28"/>
        </w:rPr>
        <w:t>━━━━━━━━━━━━━━━━━━━━━━━━━━━━━</w:t>
      </w:r>
    </w:p>
    <w:p>
      <w:pPr>
        <w:spacing w:line="400" w:lineRule="exact"/>
        <w:rPr>
          <w:rFonts w:hint="eastAsia" w:ascii="仿宋" w:hAnsi="仿宋" w:eastAsia="仿宋" w:cs="仿宋"/>
          <w:sz w:val="30"/>
          <w:szCs w:val="30"/>
        </w:rPr>
      </w:pPr>
      <w:r>
        <w:rPr>
          <w:rFonts w:hint="eastAsia" w:ascii="仿宋" w:hAnsi="仿宋" w:eastAsia="仿宋" w:cs="仿宋"/>
          <w:sz w:val="30"/>
          <w:szCs w:val="30"/>
          <w:lang w:val="en-US" w:eastAsia="zh-CN"/>
        </w:rPr>
        <w:t>抄报</w:t>
      </w:r>
      <w:r>
        <w:rPr>
          <w:rFonts w:hint="eastAsia" w:ascii="仿宋" w:hAnsi="仿宋" w:eastAsia="仿宋" w:cs="仿宋"/>
          <w:sz w:val="30"/>
          <w:szCs w:val="30"/>
        </w:rPr>
        <w:t>：省老体协  市体育局</w:t>
      </w:r>
    </w:p>
    <w:p>
      <w:pPr>
        <w:spacing w:line="40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抄送：</w:t>
      </w:r>
      <w:r>
        <w:rPr>
          <w:rFonts w:hint="eastAsia" w:ascii="仿宋" w:hAnsi="仿宋" w:eastAsia="仿宋" w:cs="仿宋"/>
          <w:sz w:val="30"/>
          <w:szCs w:val="30"/>
        </w:rPr>
        <w:t>各县（市、区）</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晋</w:t>
      </w:r>
      <w:r>
        <w:rPr>
          <w:rFonts w:hint="eastAsia" w:ascii="仿宋" w:hAnsi="仿宋" w:eastAsia="仿宋" w:cs="仿宋"/>
          <w:sz w:val="30"/>
          <w:szCs w:val="30"/>
          <w:lang w:val="en-US" w:eastAsia="zh-CN"/>
        </w:rPr>
        <w:t>能装备制造集团老体协</w:t>
      </w:r>
    </w:p>
    <w:p>
      <w:pPr>
        <w:spacing w:line="400" w:lineRule="exact"/>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市老体协金融分会  市老体协各专委会</w:t>
      </w:r>
    </w:p>
    <w:p>
      <w:pPr>
        <w:spacing w:line="400" w:lineRule="exact"/>
        <w:rPr>
          <w:rFonts w:hint="eastAsia" w:ascii="仿宋" w:hAnsi="仿宋" w:eastAsia="仿宋" w:cs="仿宋"/>
          <w:sz w:val="30"/>
          <w:szCs w:val="30"/>
          <w:u w:val="thick"/>
        </w:rPr>
      </w:pPr>
      <w:r>
        <w:rPr>
          <w:rFonts w:hint="eastAsia" w:ascii="仿宋" w:hAnsi="仿宋" w:eastAsia="仿宋" w:cs="仿宋"/>
          <w:sz w:val="30"/>
          <w:szCs w:val="30"/>
          <w:u w:val="thick"/>
        </w:rPr>
        <w:t xml:space="preserve">                                                              </w:t>
      </w:r>
    </w:p>
    <w:p>
      <w:pPr>
        <w:spacing w:line="400" w:lineRule="exact"/>
        <w:ind w:firstLine="150" w:firstLineChars="50"/>
        <w:rPr>
          <w:rFonts w:hint="eastAsia" w:ascii="仿宋" w:hAnsi="仿宋" w:eastAsia="仿宋" w:cs="仿宋"/>
          <w:sz w:val="30"/>
          <w:szCs w:val="30"/>
        </w:rPr>
      </w:pPr>
      <w:r>
        <w:rPr>
          <w:rFonts w:hint="eastAsia" w:ascii="仿宋" w:hAnsi="仿宋" w:eastAsia="仿宋" w:cs="仿宋"/>
          <w:sz w:val="30"/>
          <w:szCs w:val="30"/>
        </w:rPr>
        <w:t xml:space="preserve">晋城市老年人体育协会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3</w:t>
      </w:r>
      <w:r>
        <w:rPr>
          <w:rFonts w:hint="eastAsia" w:ascii="仿宋" w:hAnsi="仿宋" w:eastAsia="仿宋" w:cs="仿宋"/>
          <w:sz w:val="30"/>
          <w:szCs w:val="30"/>
        </w:rPr>
        <w:t>日印发</w:t>
      </w:r>
    </w:p>
    <w:p>
      <w:pPr>
        <w:spacing w:line="400" w:lineRule="exact"/>
        <w:rPr>
          <w:rFonts w:hint="eastAsia" w:ascii="仿宋" w:hAnsi="仿宋" w:eastAsia="仿宋" w:cs="仿宋"/>
          <w:b/>
          <w:sz w:val="30"/>
          <w:szCs w:val="30"/>
        </w:rPr>
      </w:pPr>
      <w:r>
        <w:rPr>
          <w:rFonts w:hint="eastAsia" w:ascii="仿宋" w:hAnsi="仿宋" w:eastAsia="仿宋" w:cs="仿宋"/>
          <w:b/>
          <w:sz w:val="30"/>
          <w:szCs w:val="30"/>
        </w:rPr>
        <w:t>━━━━━━━━━━━━━━━━━━━━━━━━━━━</w:t>
      </w:r>
    </w:p>
    <w:p>
      <w:pPr>
        <w:ind w:left="139" w:leftChars="66" w:firstLine="1200" w:firstLineChars="400"/>
      </w:pPr>
      <w:r>
        <w:rPr>
          <w:rFonts w:hint="eastAsia" w:ascii="仿宋" w:hAnsi="仿宋" w:eastAsia="仿宋" w:cs="仿宋"/>
          <w:sz w:val="30"/>
          <w:szCs w:val="30"/>
        </w:rPr>
        <w:t xml:space="preserve">                                 （共印</w:t>
      </w:r>
      <w:r>
        <w:rPr>
          <w:rFonts w:hint="eastAsia" w:ascii="仿宋" w:hAnsi="仿宋" w:eastAsia="仿宋" w:cs="仿宋"/>
          <w:sz w:val="30"/>
          <w:szCs w:val="30"/>
          <w:lang w:val="en-US" w:eastAsia="zh-CN"/>
        </w:rPr>
        <w:t>1</w:t>
      </w:r>
      <w:bookmarkStart w:id="0" w:name="_GoBack"/>
      <w:bookmarkEnd w:id="0"/>
      <w:r>
        <w:rPr>
          <w:rFonts w:hint="eastAsia" w:ascii="仿宋" w:hAnsi="仿宋" w:eastAsia="仿宋" w:cs="仿宋"/>
          <w:sz w:val="30"/>
          <w:szCs w:val="30"/>
          <w:lang w:val="en-US" w:eastAsia="zh-CN"/>
        </w:rPr>
        <w:t>5</w:t>
      </w:r>
      <w:r>
        <w:rPr>
          <w:rFonts w:hint="eastAsia" w:ascii="仿宋" w:hAnsi="仿宋" w:eastAsia="仿宋" w:cs="仿宋"/>
          <w:sz w:val="30"/>
          <w:szCs w:val="30"/>
        </w:rPr>
        <w:t>份）</w:t>
      </w:r>
    </w:p>
    <w:p>
      <w:pPr>
        <w:ind w:firstLine="600"/>
        <w:rPr>
          <w:rFonts w:hint="default" w:ascii="仿宋" w:hAnsi="仿宋" w:eastAsia="仿宋" w:cs="仿宋"/>
          <w:i w:val="0"/>
          <w:iCs w:val="0"/>
          <w:caps w:val="0"/>
          <w:color w:val="252525"/>
          <w:spacing w:val="0"/>
          <w:sz w:val="30"/>
          <w:szCs w:val="30"/>
          <w:shd w:val="clear" w:fill="F7F7F7"/>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2E681C"/>
    <w:multiLevelType w:val="singleLevel"/>
    <w:tmpl w:val="E32E681C"/>
    <w:lvl w:ilvl="0" w:tentative="0">
      <w:start w:val="1"/>
      <w:numFmt w:val="chineseCounting"/>
      <w:suff w:val="nothing"/>
      <w:lvlText w:val="%1、"/>
      <w:lvlJc w:val="left"/>
      <w:rPr>
        <w:rFonts w:hint="eastAsia"/>
      </w:rPr>
    </w:lvl>
  </w:abstractNum>
  <w:abstractNum w:abstractNumId="1">
    <w:nsid w:val="FFFF1EF0"/>
    <w:multiLevelType w:val="singleLevel"/>
    <w:tmpl w:val="FFFF1EF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Nzk4NGNmOTJjMGEzMTYxMTM4M2Y2OTQ4YmZlMjkifQ=="/>
  </w:docVars>
  <w:rsids>
    <w:rsidRoot w:val="00000000"/>
    <w:rsid w:val="6008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2023-03-03T02:34:11Z</dcterms:created>
  <dc:creator>LENOVO</dc:creator>
  <cp:lastModifiedBy>王平</cp:lastModifiedBy>
  <dcterms:modified xsi:type="dcterms:W3CDTF">2023-03-03T02:36:45Z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3AEB0AC657F444E2B9A9812BC46F3FFC</vt:lpwstr>
  </property>
</Properties>
</file>