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</w:t>
      </w:r>
      <w:r>
        <w:rPr>
          <w:rFonts w:hint="eastAsia"/>
        </w:rPr>
        <w:t xml:space="preserve">          </w:t>
      </w:r>
    </w:p>
    <w:p/>
    <w:p>
      <w:pPr>
        <w:rPr>
          <w:sz w:val="28"/>
          <w:szCs w:val="28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586740</wp:posOffset>
            </wp:positionV>
            <wp:extent cx="5431790" cy="2065020"/>
            <wp:effectExtent l="0" t="0" r="16510" b="11430"/>
            <wp:wrapNone/>
            <wp:docPr id="1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rcRect l="1889" r="1335"/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32"/>
        </w:rPr>
        <w:t xml:space="preserve">     </w:t>
      </w: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jc w:val="center"/>
        <w:rPr>
          <w:rFonts w:hint="eastAsia"/>
          <w:szCs w:val="32"/>
        </w:rPr>
      </w:pPr>
    </w:p>
    <w:p>
      <w:pPr>
        <w:jc w:val="center"/>
        <w:rPr>
          <w:rFonts w:hint="eastAsia"/>
          <w:szCs w:val="32"/>
        </w:rPr>
      </w:pPr>
    </w:p>
    <w:p>
      <w:pPr>
        <w:spacing w:before="323" w:beforeLines="100" w:after="161" w:afterLines="50"/>
        <w:jc w:val="center"/>
        <w:rPr>
          <w:rFonts w:hint="eastAsia" w:eastAsia="黑体"/>
          <w:szCs w:val="21"/>
        </w:rPr>
      </w:pPr>
      <w:r>
        <w:rPr>
          <w:rFonts w:eastAsia="仿宋_GB2312"/>
          <w:sz w:val="32"/>
          <w:szCs w:val="32"/>
        </w:rPr>
        <w:t>晋市</w:t>
      </w:r>
      <w:r>
        <w:rPr>
          <w:rFonts w:hint="eastAsia" w:eastAsia="仿宋_GB2312"/>
          <w:sz w:val="32"/>
          <w:szCs w:val="32"/>
        </w:rPr>
        <w:t>老体字</w:t>
      </w:r>
      <w:r>
        <w:rPr>
          <w:rFonts w:eastAsia="仿宋_GB2312"/>
          <w:sz w:val="32"/>
          <w:szCs w:val="32"/>
        </w:rPr>
        <w:t>〔20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eastAsia="仿宋_GB2312"/>
          <w:sz w:val="32"/>
          <w:szCs w:val="32"/>
        </w:rPr>
        <w:t>号</w:t>
      </w:r>
    </w:p>
    <w:p>
      <w:pPr>
        <w:spacing w:line="240" w:lineRule="exact"/>
        <w:rPr>
          <w:rFonts w:hint="eastAsia" w:eastAsia="黑体"/>
          <w:szCs w:val="21"/>
        </w:rPr>
      </w:pPr>
    </w:p>
    <w:p>
      <w:pPr>
        <w:rPr>
          <w:rFonts w:hint="eastAsia" w:ascii="仿宋" w:hAnsi="仿宋" w:eastAsia="仿宋" w:cs="仿宋"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关于举办庆祝中国共产党成立100周年“炎帝杯”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竞技麻将比赛的通知</w:t>
      </w:r>
    </w:p>
    <w:p>
      <w:pPr>
        <w:jc w:val="both"/>
        <w:rPr>
          <w:rFonts w:hint="eastAsia" w:ascii="仿宋" w:hAnsi="仿宋" w:eastAsia="仿宋" w:cs="仿宋"/>
          <w:b/>
          <w:sz w:val="36"/>
          <w:szCs w:val="36"/>
          <w:shd w:val="clear" w:color="auto" w:fill="auto"/>
        </w:rPr>
      </w:pPr>
    </w:p>
    <w:p>
      <w:pPr>
        <w:rPr>
          <w:rFonts w:hint="eastAsia" w:ascii="仿宋" w:hAnsi="仿宋" w:eastAsia="仿宋" w:cs="仿宋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各县（市、区）、晋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能装备制造集团老体协，各企事业单位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：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为庆祝中国共产党成立100周年，满足全市广大中老年人日益增长的精神文化和体育健身需求，不断提升我市中老年人生活质量，提高我市中国竞技麻将的技能水平，推广中国竞技麻将在我市的普及，经研究决定举办晋城市中老年人中国竞技麻将“炎帝杯”比赛，现将有关事宜通知如下，希望积极准备，届时参赛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一、主办单位：晋城市老年人体育协会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二、承办单位：高平市老年人体育协会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三、协办单位：高平市老年人体育协会中国竞技麻将专委会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高平市重庆大酒店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四、比赛时间：2021年4月26日—28日，为期三天。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（4月25日下午报到，4月28日下午赛完离会。）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五、比赛地点：高平市重庆大酒店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六、参加单位：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各县（市、区）、晋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能装备制造集团老体协，各企事业单位</w:t>
      </w:r>
      <w:r>
        <w:rPr>
          <w:rFonts w:hint="eastAsia" w:ascii="仿宋" w:hAnsi="仿宋" w:eastAsia="仿宋"/>
          <w:sz w:val="30"/>
          <w:szCs w:val="30"/>
        </w:rPr>
        <w:t>派1—2个队参加比赛。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七、报名时间：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接通知后各参赛单位应组织报名，最迟于4月24日下午5：00前报市老体协和高平老体协麻将专委会各一份。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八、运动员要求：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每个队可派5名运动员参赛（其中运动员4名，领队兼教练1名，男女不限），参赛队员须经县级以上医院检查健康者方可参加，须遵守地方疫情防控要求，签定自愿参赛责任书。比赛中如发生意外，责任自负。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九、比赛费用：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各队差旅费、交通费自理。报名费、食宿费每人350元，不足部分由大会补贴。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十、比赛规则：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比赛规则采用国家体育总局颁发的《中国竞技麻将比赛规则》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十一、奖励办法：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比赛设团体、个人、单局最高分、单盘番种最高分（不低于60番）奖。团体奖励前三名，个人奖励前八名，单局最高分、单盘番种最高分各奖励一名。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十二、其它：</w:t>
      </w:r>
    </w:p>
    <w:p>
      <w:pPr>
        <w:ind w:firstLine="750" w:firstLine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1、需大会安排食宿者，请提前告知大会准备。</w:t>
      </w:r>
    </w:p>
    <w:p>
      <w:pPr>
        <w:ind w:firstLine="750" w:firstLine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2、报到时交自愿参赛责任书，交齐食宿费，中途离会不予办退。</w:t>
      </w:r>
    </w:p>
    <w:p>
      <w:pPr>
        <w:ind w:firstLine="750" w:firstLine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联系人：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王  强</w:t>
      </w:r>
      <w:r>
        <w:rPr>
          <w:rFonts w:hint="eastAsia" w:ascii="仿宋" w:hAnsi="仿宋" w:eastAsia="仿宋"/>
          <w:sz w:val="30"/>
          <w:szCs w:val="30"/>
        </w:rPr>
        <w:t xml:space="preserve">    电话：2050751（市老年人体育协会）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刘红宾    电话：13509763166</w:t>
      </w: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ind w:firstLine="5100" w:firstLineChars="1700"/>
        <w:rPr>
          <w:rFonts w:hint="eastAsia" w:ascii="仿宋" w:hAnsi="仿宋" w:eastAsia="仿宋"/>
          <w:sz w:val="30"/>
          <w:szCs w:val="30"/>
        </w:rPr>
      </w:pPr>
    </w:p>
    <w:p>
      <w:pPr>
        <w:ind w:firstLine="4800" w:firstLineChars="1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晋城市老年人体育协会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</w:t>
      </w:r>
      <w:r>
        <w:rPr>
          <w:rFonts w:hint="eastAsia" w:ascii="仿宋" w:hAnsi="仿宋" w:eastAsia="仿宋"/>
          <w:sz w:val="30"/>
          <w:szCs w:val="30"/>
          <w:lang w:eastAsia="zh-CN"/>
        </w:rPr>
        <w:t>二〇二一年四月二十日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both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庆祝中国共产党成立100周年“炎帝杯”竞技麻将</w:t>
      </w:r>
    </w:p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比赛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自愿参加责任书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我自愿报名参加庆祝中国共产党成立100周年“炎帝杯”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竞技麻将</w:t>
      </w:r>
      <w:r>
        <w:rPr>
          <w:rFonts w:hint="eastAsia" w:ascii="仿宋" w:hAnsi="仿宋" w:eastAsia="仿宋"/>
          <w:sz w:val="30"/>
          <w:szCs w:val="30"/>
        </w:rPr>
        <w:t>比赛并签署本责任书。对以下内容，我已认真阅读、全面理解且予以确认并承担相应的法律责任：</w:t>
      </w:r>
    </w:p>
    <w:p>
      <w:pPr>
        <w:spacing w:line="64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一、我愿意遵守本次比赛的所有规则规定；如果本人在参赛过程中发现任何风险，将立刻终止参赛，报告组委会。</w:t>
      </w:r>
    </w:p>
    <w:p>
      <w:pPr>
        <w:spacing w:line="64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二、我充分了解本次比赛存在潜在的疫情感染风险，我会竭尽所能，对自己安全负责。</w:t>
      </w:r>
    </w:p>
    <w:p>
      <w:pPr>
        <w:spacing w:line="64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三、我完全了解自己的身体状况，没有任何身体不适或疾病（包括心脏病、高血压、脑血管疾病、心肌炎、血糖过高或过低、以及其它不适合运动的疾病），因此我郑重声明，可以正常参加本次比赛。</w:t>
      </w:r>
    </w:p>
    <w:p>
      <w:pPr>
        <w:spacing w:line="64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四、我同意接受主办方在比赛期间提供的现场急救性质的医务治疗，但在医院救治等发生的相关费用由本人负担。</w:t>
      </w:r>
    </w:p>
    <w:p>
      <w:pPr>
        <w:spacing w:line="520" w:lineRule="exact"/>
        <w:ind w:left="-359" w:leftChars="-171" w:right="-512" w:rightChars="-244"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本人签名：                  亲属签名：</w:t>
      </w:r>
    </w:p>
    <w:p>
      <w:pPr>
        <w:spacing w:line="520" w:lineRule="exact"/>
        <w:rPr>
          <w:rFonts w:hint="eastAsia" w:ascii="仿宋" w:hAnsi="仿宋" w:eastAsia="仿宋"/>
          <w:sz w:val="30"/>
          <w:szCs w:val="30"/>
        </w:rPr>
      </w:pPr>
    </w:p>
    <w:p>
      <w:pPr>
        <w:spacing w:line="520" w:lineRule="exact"/>
        <w:ind w:right="421" w:firstLine="5400" w:firstLineChars="18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2021年   月   日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052BD5"/>
    <w:rsid w:val="4D8476F0"/>
    <w:rsid w:val="57DF5F10"/>
    <w:rsid w:val="5B483143"/>
    <w:rsid w:val="6F90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2021-04-20T02:18:34Z</dcterms:created>
  <dc:creator>LENOVO</dc:creator>
  <cp:lastModifiedBy>王平</cp:lastModifiedBy>
  <dcterms:modified xsi:type="dcterms:W3CDTF">2021-04-20T02:32:18Z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6BBEA07A903D41EBA1993D39E7C2EF2A</vt:lpwstr>
  </property>
</Properties>
</file>